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A0" w:rsidRPr="000D37CB" w:rsidRDefault="00F601A0" w:rsidP="00F601A0">
      <w:pPr>
        <w:spacing w:after="0" w:line="240" w:lineRule="auto"/>
        <w:rPr>
          <w:rFonts w:ascii="Arial" w:hAnsi="Arial" w:cs="Arial"/>
          <w:bCs/>
          <w:iCs/>
          <w:sz w:val="24"/>
          <w:szCs w:val="24"/>
        </w:rPr>
      </w:pPr>
      <w:r w:rsidRPr="000D37CB">
        <w:rPr>
          <w:rFonts w:ascii="Arial" w:hAnsi="Arial" w:cs="Arial"/>
          <w:bCs/>
          <w:iCs/>
          <w:sz w:val="24"/>
          <w:szCs w:val="24"/>
        </w:rPr>
        <w:t>S</w:t>
      </w:r>
      <w:r>
        <w:rPr>
          <w:rFonts w:ascii="Arial" w:hAnsi="Arial" w:cs="Arial"/>
          <w:bCs/>
          <w:iCs/>
          <w:sz w:val="24"/>
          <w:szCs w:val="24"/>
        </w:rPr>
        <w:t xml:space="preserve">ociedade Amigos da Cinemateca e SP Leituras, com o apoio da Cinemateca Brasileira e Programadora Brasil, apresentam: </w:t>
      </w:r>
    </w:p>
    <w:p w:rsidR="00F601A0" w:rsidRDefault="00F601A0" w:rsidP="00F601A0">
      <w:pPr>
        <w:spacing w:after="0" w:line="240" w:lineRule="auto"/>
        <w:rPr>
          <w:rFonts w:ascii="Arial" w:hAnsi="Arial" w:cs="Arial"/>
          <w:b/>
          <w:i/>
          <w:sz w:val="24"/>
          <w:szCs w:val="24"/>
        </w:rPr>
      </w:pPr>
    </w:p>
    <w:p w:rsidR="00F601A0" w:rsidRDefault="00F601A0" w:rsidP="00F601A0">
      <w:pPr>
        <w:spacing w:after="0" w:line="240" w:lineRule="auto"/>
        <w:rPr>
          <w:rFonts w:ascii="Arial" w:hAnsi="Arial" w:cs="Arial"/>
          <w:sz w:val="24"/>
          <w:szCs w:val="24"/>
        </w:rPr>
      </w:pPr>
      <w:r w:rsidRPr="00510BBB">
        <w:rPr>
          <w:rFonts w:ascii="Arial" w:hAnsi="Arial" w:cs="Arial"/>
          <w:b/>
          <w:sz w:val="24"/>
          <w:szCs w:val="24"/>
        </w:rPr>
        <w:t>MOSTRA -</w:t>
      </w:r>
      <w:r>
        <w:rPr>
          <w:rFonts w:ascii="Arial" w:hAnsi="Arial" w:cs="Arial"/>
          <w:b/>
          <w:sz w:val="24"/>
          <w:szCs w:val="24"/>
        </w:rPr>
        <w:t xml:space="preserve"> </w:t>
      </w:r>
      <w:r w:rsidRPr="00F814F0">
        <w:rPr>
          <w:rFonts w:ascii="Arial" w:hAnsi="Arial" w:cs="Arial"/>
          <w:b/>
          <w:sz w:val="24"/>
          <w:szCs w:val="24"/>
        </w:rPr>
        <w:t>A FORÇA DO DOCUMENTÁRIO BRASILEIRO</w:t>
      </w:r>
    </w:p>
    <w:p w:rsidR="00F601A0" w:rsidRDefault="00F601A0" w:rsidP="00F601A0">
      <w:pPr>
        <w:spacing w:after="0" w:line="240" w:lineRule="auto"/>
        <w:rPr>
          <w:rFonts w:ascii="Arial" w:hAnsi="Arial" w:cs="Arial"/>
          <w:sz w:val="24"/>
          <w:szCs w:val="24"/>
        </w:rPr>
      </w:pPr>
    </w:p>
    <w:p w:rsidR="00F601A0" w:rsidRDefault="00F601A0" w:rsidP="00F601A0">
      <w:pPr>
        <w:spacing w:after="0" w:line="360" w:lineRule="auto"/>
        <w:jc w:val="both"/>
        <w:rPr>
          <w:rFonts w:ascii="Arial" w:hAnsi="Arial" w:cs="Arial"/>
          <w:sz w:val="24"/>
          <w:szCs w:val="24"/>
        </w:rPr>
      </w:pPr>
      <w:r w:rsidRPr="00F814F0">
        <w:rPr>
          <w:rFonts w:ascii="Arial" w:hAnsi="Arial" w:cs="Arial"/>
          <w:sz w:val="24"/>
          <w:szCs w:val="24"/>
        </w:rPr>
        <w:t xml:space="preserve">Desde a retomada da produção audiovisual brasileira </w:t>
      </w:r>
      <w:r>
        <w:rPr>
          <w:rFonts w:ascii="Arial" w:hAnsi="Arial" w:cs="Arial"/>
          <w:sz w:val="24"/>
          <w:szCs w:val="24"/>
        </w:rPr>
        <w:t>n</w:t>
      </w:r>
      <w:r w:rsidRPr="00F814F0">
        <w:rPr>
          <w:rFonts w:ascii="Arial" w:hAnsi="Arial" w:cs="Arial"/>
          <w:sz w:val="24"/>
          <w:szCs w:val="24"/>
        </w:rPr>
        <w:t xml:space="preserve">a década de 1990, o gênero do documentário foi </w:t>
      </w:r>
      <w:r>
        <w:rPr>
          <w:rFonts w:ascii="Arial" w:hAnsi="Arial" w:cs="Arial"/>
          <w:sz w:val="24"/>
          <w:szCs w:val="24"/>
        </w:rPr>
        <w:t>ganhando espaç</w:t>
      </w:r>
      <w:r w:rsidRPr="00F814F0">
        <w:rPr>
          <w:rFonts w:ascii="Arial" w:hAnsi="Arial" w:cs="Arial"/>
          <w:sz w:val="24"/>
          <w:szCs w:val="24"/>
        </w:rPr>
        <w:t xml:space="preserve">o nos principais festivais </w:t>
      </w:r>
      <w:r>
        <w:rPr>
          <w:rFonts w:ascii="Arial" w:hAnsi="Arial" w:cs="Arial"/>
          <w:sz w:val="24"/>
          <w:szCs w:val="24"/>
        </w:rPr>
        <w:t>d</w:t>
      </w:r>
      <w:r w:rsidRPr="00F814F0">
        <w:rPr>
          <w:rFonts w:ascii="Arial" w:hAnsi="Arial" w:cs="Arial"/>
          <w:sz w:val="24"/>
          <w:szCs w:val="24"/>
        </w:rPr>
        <w:t xml:space="preserve">o </w:t>
      </w:r>
      <w:r>
        <w:rPr>
          <w:rFonts w:ascii="Arial" w:hAnsi="Arial" w:cs="Arial"/>
          <w:sz w:val="24"/>
          <w:szCs w:val="24"/>
        </w:rPr>
        <w:t>P</w:t>
      </w:r>
      <w:r w:rsidRPr="00F814F0">
        <w:rPr>
          <w:rFonts w:ascii="Arial" w:hAnsi="Arial" w:cs="Arial"/>
          <w:sz w:val="24"/>
          <w:szCs w:val="24"/>
        </w:rPr>
        <w:t xml:space="preserve">aís e </w:t>
      </w:r>
      <w:r>
        <w:rPr>
          <w:rFonts w:ascii="Arial" w:hAnsi="Arial" w:cs="Arial"/>
          <w:sz w:val="24"/>
          <w:szCs w:val="24"/>
        </w:rPr>
        <w:t>d</w:t>
      </w:r>
      <w:r w:rsidRPr="00F814F0">
        <w:rPr>
          <w:rFonts w:ascii="Arial" w:hAnsi="Arial" w:cs="Arial"/>
          <w:sz w:val="24"/>
          <w:szCs w:val="24"/>
        </w:rPr>
        <w:t xml:space="preserve">o mundo. </w:t>
      </w:r>
      <w:r>
        <w:rPr>
          <w:rFonts w:ascii="Arial" w:hAnsi="Arial" w:cs="Arial"/>
          <w:sz w:val="24"/>
          <w:szCs w:val="24"/>
        </w:rPr>
        <w:t xml:space="preserve">Depois, </w:t>
      </w:r>
      <w:r w:rsidRPr="00F814F0">
        <w:rPr>
          <w:rFonts w:ascii="Arial" w:hAnsi="Arial" w:cs="Arial"/>
          <w:sz w:val="24"/>
          <w:szCs w:val="24"/>
        </w:rPr>
        <w:t>a partir d</w:t>
      </w:r>
      <w:r>
        <w:rPr>
          <w:rFonts w:ascii="Arial" w:hAnsi="Arial" w:cs="Arial"/>
          <w:sz w:val="24"/>
          <w:szCs w:val="24"/>
        </w:rPr>
        <w:t xml:space="preserve">e </w:t>
      </w:r>
      <w:r w:rsidRPr="00F814F0">
        <w:rPr>
          <w:rFonts w:ascii="Arial" w:hAnsi="Arial" w:cs="Arial"/>
          <w:sz w:val="24"/>
          <w:szCs w:val="24"/>
        </w:rPr>
        <w:t>incentivos à realização</w:t>
      </w:r>
      <w:r>
        <w:rPr>
          <w:rFonts w:ascii="Arial" w:hAnsi="Arial" w:cs="Arial"/>
          <w:sz w:val="24"/>
          <w:szCs w:val="24"/>
        </w:rPr>
        <w:t xml:space="preserve"> conseguidos</w:t>
      </w:r>
      <w:r w:rsidRPr="00F814F0">
        <w:rPr>
          <w:rFonts w:ascii="Arial" w:hAnsi="Arial" w:cs="Arial"/>
          <w:sz w:val="24"/>
          <w:szCs w:val="24"/>
        </w:rPr>
        <w:t xml:space="preserve"> através de leis e fundos setoriais</w:t>
      </w:r>
      <w:r>
        <w:rPr>
          <w:rFonts w:ascii="Arial" w:hAnsi="Arial" w:cs="Arial"/>
          <w:sz w:val="24"/>
          <w:szCs w:val="24"/>
        </w:rPr>
        <w:t xml:space="preserve">, o gênero conseguiu afirmar sua importância. </w:t>
      </w:r>
      <w:r w:rsidRPr="00F814F0">
        <w:rPr>
          <w:rFonts w:ascii="Arial" w:hAnsi="Arial" w:cs="Arial"/>
          <w:sz w:val="24"/>
          <w:szCs w:val="24"/>
        </w:rPr>
        <w:t xml:space="preserve">Esta mostra apresenta uma seleção de </w:t>
      </w:r>
      <w:r>
        <w:rPr>
          <w:rFonts w:ascii="Arial" w:hAnsi="Arial" w:cs="Arial"/>
          <w:sz w:val="24"/>
          <w:szCs w:val="24"/>
        </w:rPr>
        <w:t xml:space="preserve">30 </w:t>
      </w:r>
      <w:r w:rsidRPr="00F814F0">
        <w:rPr>
          <w:rFonts w:ascii="Arial" w:hAnsi="Arial" w:cs="Arial"/>
          <w:sz w:val="24"/>
          <w:szCs w:val="24"/>
        </w:rPr>
        <w:t xml:space="preserve">documentários que se destacaram </w:t>
      </w:r>
      <w:r>
        <w:rPr>
          <w:rFonts w:ascii="Arial" w:hAnsi="Arial" w:cs="Arial"/>
          <w:sz w:val="24"/>
          <w:szCs w:val="24"/>
        </w:rPr>
        <w:t xml:space="preserve">no </w:t>
      </w:r>
      <w:r w:rsidRPr="00F814F0">
        <w:rPr>
          <w:rFonts w:ascii="Arial" w:hAnsi="Arial" w:cs="Arial"/>
          <w:sz w:val="24"/>
          <w:szCs w:val="24"/>
        </w:rPr>
        <w:t>período da retomada</w:t>
      </w:r>
      <w:r>
        <w:rPr>
          <w:rFonts w:ascii="Arial" w:hAnsi="Arial" w:cs="Arial"/>
          <w:sz w:val="24"/>
          <w:szCs w:val="24"/>
        </w:rPr>
        <w:t xml:space="preserve"> e abordam </w:t>
      </w:r>
      <w:r w:rsidRPr="00F814F0">
        <w:rPr>
          <w:rFonts w:ascii="Arial" w:hAnsi="Arial" w:cs="Arial"/>
          <w:sz w:val="24"/>
          <w:szCs w:val="24"/>
        </w:rPr>
        <w:t xml:space="preserve">aspectos da realidade brasileira contemporânea, como a cultura indígena, direitos sociais, cultura popular e urbanidade. Uma oportunidade de ver e rever alguns destes filmes, fundamentais para entender o Brasil contemporâneo. </w:t>
      </w:r>
    </w:p>
    <w:p w:rsidR="00F601A0" w:rsidRDefault="00816B3A" w:rsidP="00F601A0">
      <w:pPr>
        <w:pStyle w:val="PargrafodaLista"/>
        <w:numPr>
          <w:ilvl w:val="0"/>
          <w:numId w:val="2"/>
        </w:numPr>
        <w:spacing w:after="0" w:line="360" w:lineRule="auto"/>
        <w:jc w:val="both"/>
        <w:rPr>
          <w:rFonts w:ascii="Arial" w:hAnsi="Arial" w:cs="Arial"/>
          <w:sz w:val="24"/>
          <w:szCs w:val="24"/>
        </w:rPr>
      </w:pPr>
      <w:r>
        <w:rPr>
          <w:rFonts w:ascii="Arial" w:hAnsi="Arial" w:cs="Arial"/>
          <w:b/>
          <w:sz w:val="24"/>
          <w:szCs w:val="24"/>
        </w:rPr>
        <w:t>De 1º a 24 de novembro de 2019</w:t>
      </w:r>
      <w:r w:rsidR="00F601A0" w:rsidRPr="004E67EB">
        <w:rPr>
          <w:rFonts w:ascii="Arial" w:hAnsi="Arial" w:cs="Arial"/>
          <w:sz w:val="24"/>
          <w:szCs w:val="24"/>
        </w:rPr>
        <w:t>.</w:t>
      </w:r>
    </w:p>
    <w:p w:rsidR="00F601A0" w:rsidRPr="004E67EB" w:rsidRDefault="00F601A0" w:rsidP="00F601A0">
      <w:pPr>
        <w:pStyle w:val="PargrafodaLista"/>
        <w:spacing w:after="0" w:line="360" w:lineRule="auto"/>
        <w:jc w:val="both"/>
        <w:rPr>
          <w:rFonts w:ascii="Arial" w:hAnsi="Arial" w:cs="Arial"/>
          <w:sz w:val="24"/>
          <w:szCs w:val="24"/>
        </w:rPr>
      </w:pPr>
    </w:p>
    <w:p w:rsidR="0073779D" w:rsidRDefault="0073779D" w:rsidP="00F601A0">
      <w:pPr>
        <w:spacing w:line="240" w:lineRule="auto"/>
        <w:rPr>
          <w:rFonts w:ascii="Arial" w:hAnsi="Arial" w:cs="Arial"/>
          <w:b/>
          <w:color w:val="00B050"/>
          <w:sz w:val="24"/>
          <w:szCs w:val="24"/>
          <w:u w:val="single"/>
        </w:rPr>
      </w:pPr>
    </w:p>
    <w:p w:rsidR="00F601A0" w:rsidRPr="007A6379" w:rsidRDefault="00F601A0" w:rsidP="00F601A0">
      <w:pPr>
        <w:spacing w:line="240" w:lineRule="auto"/>
        <w:rPr>
          <w:rFonts w:ascii="Arial" w:hAnsi="Arial" w:cs="Arial"/>
          <w:sz w:val="24"/>
          <w:szCs w:val="24"/>
        </w:rPr>
      </w:pPr>
      <w:r w:rsidRPr="007A6379">
        <w:rPr>
          <w:rFonts w:ascii="Arial" w:hAnsi="Arial" w:cs="Arial"/>
          <w:b/>
          <w:color w:val="00B050"/>
          <w:sz w:val="24"/>
          <w:szCs w:val="24"/>
          <w:u w:val="single"/>
        </w:rPr>
        <w:t>Programação – Biblioteca Parque Villa-Lobos</w:t>
      </w:r>
    </w:p>
    <w:p w:rsidR="00F601A0" w:rsidRPr="00C9062D" w:rsidRDefault="00F601A0" w:rsidP="00F601A0">
      <w:pPr>
        <w:spacing w:line="240" w:lineRule="auto"/>
        <w:rPr>
          <w:rFonts w:ascii="Arial" w:hAnsi="Arial" w:cs="Arial"/>
          <w:b/>
          <w:sz w:val="24"/>
          <w:szCs w:val="24"/>
          <w:u w:val="single"/>
        </w:rPr>
      </w:pPr>
      <w:r>
        <w:rPr>
          <w:rFonts w:ascii="Arial" w:hAnsi="Arial" w:cs="Arial"/>
          <w:sz w:val="24"/>
          <w:szCs w:val="24"/>
        </w:rPr>
        <w:br/>
      </w:r>
      <w:r w:rsidRPr="00C9062D">
        <w:rPr>
          <w:rFonts w:ascii="Arial" w:hAnsi="Arial" w:cs="Arial"/>
          <w:b/>
          <w:sz w:val="24"/>
          <w:szCs w:val="24"/>
          <w:u w:val="single"/>
        </w:rPr>
        <w:t>Ciclo - Subjetividades e Narrativas</w:t>
      </w:r>
    </w:p>
    <w:p w:rsidR="00F601A0" w:rsidRDefault="00F601A0" w:rsidP="00F601A0">
      <w:pPr>
        <w:spacing w:line="240" w:lineRule="auto"/>
        <w:rPr>
          <w:rFonts w:ascii="Arial" w:hAnsi="Arial" w:cs="Arial"/>
          <w:sz w:val="24"/>
          <w:szCs w:val="24"/>
        </w:rPr>
      </w:pPr>
      <w:r w:rsidRPr="00726D04">
        <w:rPr>
          <w:rFonts w:ascii="Arial" w:hAnsi="Arial" w:cs="Arial"/>
          <w:b/>
          <w:sz w:val="24"/>
          <w:szCs w:val="24"/>
        </w:rPr>
        <w:t>JANELA DA ALMA</w:t>
      </w:r>
      <w:r w:rsidRPr="00726D04">
        <w:rPr>
          <w:rFonts w:ascii="Arial" w:hAnsi="Arial" w:cs="Arial"/>
          <w:sz w:val="24"/>
          <w:szCs w:val="24"/>
        </w:rPr>
        <w:t xml:space="preserve"> </w:t>
      </w:r>
      <w:r>
        <w:rPr>
          <w:rFonts w:ascii="Arial" w:hAnsi="Arial" w:cs="Arial"/>
          <w:sz w:val="24"/>
          <w:szCs w:val="24"/>
        </w:rPr>
        <w:br/>
        <w:t>Dir.: João Jardim e</w:t>
      </w:r>
      <w:r w:rsidRPr="00726D04">
        <w:rPr>
          <w:rFonts w:ascii="Arial" w:hAnsi="Arial" w:cs="Arial"/>
          <w:sz w:val="24"/>
          <w:szCs w:val="24"/>
        </w:rPr>
        <w:t xml:space="preserve"> Walter Carvalho</w:t>
      </w:r>
      <w:r>
        <w:rPr>
          <w:rFonts w:ascii="Arial" w:hAnsi="Arial" w:cs="Arial"/>
          <w:sz w:val="24"/>
          <w:szCs w:val="24"/>
        </w:rPr>
        <w:t>.</w:t>
      </w:r>
      <w:r w:rsidRPr="00726D04">
        <w:rPr>
          <w:rFonts w:ascii="Arial" w:hAnsi="Arial" w:cs="Arial"/>
          <w:sz w:val="24"/>
          <w:szCs w:val="24"/>
        </w:rPr>
        <w:t xml:space="preserve"> </w:t>
      </w:r>
      <w:r>
        <w:rPr>
          <w:rFonts w:ascii="Arial" w:hAnsi="Arial" w:cs="Arial"/>
          <w:sz w:val="24"/>
          <w:szCs w:val="24"/>
        </w:rPr>
        <w:t>2001, 65 min.</w:t>
      </w:r>
      <w:r>
        <w:rPr>
          <w:rFonts w:ascii="Arial" w:hAnsi="Arial" w:cs="Arial"/>
          <w:sz w:val="24"/>
          <w:szCs w:val="24"/>
        </w:rPr>
        <w:br/>
        <w:t>Classificação indicativa: 10 anos.</w:t>
      </w:r>
      <w:r>
        <w:rPr>
          <w:rFonts w:ascii="Arial" w:hAnsi="Arial" w:cs="Arial"/>
          <w:sz w:val="24"/>
          <w:szCs w:val="24"/>
        </w:rPr>
        <w:br/>
      </w:r>
      <w:r w:rsidRPr="00726D04">
        <w:rPr>
          <w:rFonts w:ascii="Arial" w:hAnsi="Arial" w:cs="Arial"/>
          <w:sz w:val="24"/>
          <w:szCs w:val="24"/>
        </w:rPr>
        <w:t>A partir da ansiedade daqueles que 'pouco' enxergam, o documentário faz um ensaio poético e bem-humorado sobre o que é '</w:t>
      </w:r>
      <w:r>
        <w:rPr>
          <w:rFonts w:ascii="Arial" w:hAnsi="Arial" w:cs="Arial"/>
          <w:sz w:val="24"/>
          <w:szCs w:val="24"/>
        </w:rPr>
        <w:t>o</w:t>
      </w:r>
      <w:r w:rsidRPr="00726D04">
        <w:rPr>
          <w:rFonts w:ascii="Arial" w:hAnsi="Arial" w:cs="Arial"/>
          <w:sz w:val="24"/>
          <w:szCs w:val="24"/>
        </w:rPr>
        <w:t xml:space="preserve">lhar'. Depoimentos como o do escritor José Saramago, do músico Hermeto Pascoal, do cineasta Wim Wenders e do fotógrafo cego </w:t>
      </w:r>
      <w:proofErr w:type="spellStart"/>
      <w:r w:rsidRPr="00726D04">
        <w:rPr>
          <w:rFonts w:ascii="Arial" w:hAnsi="Arial" w:cs="Arial"/>
          <w:sz w:val="24"/>
          <w:szCs w:val="24"/>
        </w:rPr>
        <w:t>Bavcar</w:t>
      </w:r>
      <w:proofErr w:type="spellEnd"/>
      <w:r w:rsidRPr="00726D04">
        <w:rPr>
          <w:rFonts w:ascii="Arial" w:hAnsi="Arial" w:cs="Arial"/>
          <w:sz w:val="24"/>
          <w:szCs w:val="24"/>
        </w:rPr>
        <w:t xml:space="preserve"> ilustram a dificuldade de ver as coisas como elas são.</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1º/11, às 14h</w:t>
      </w:r>
    </w:p>
    <w:p w:rsidR="00F601A0" w:rsidRPr="00A71EB4"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2/11, às 16h30</w:t>
      </w:r>
    </w:p>
    <w:p w:rsidR="00F601A0" w:rsidRDefault="00F601A0" w:rsidP="00F601A0">
      <w:pPr>
        <w:spacing w:line="240" w:lineRule="auto"/>
        <w:rPr>
          <w:rFonts w:ascii="Arial" w:hAnsi="Arial" w:cs="Arial"/>
          <w:sz w:val="24"/>
          <w:szCs w:val="24"/>
        </w:rPr>
      </w:pPr>
    </w:p>
    <w:p w:rsidR="00F601A0" w:rsidRDefault="00F601A0" w:rsidP="00F601A0">
      <w:pPr>
        <w:spacing w:line="240" w:lineRule="auto"/>
        <w:rPr>
          <w:rFonts w:ascii="Arial" w:hAnsi="Arial" w:cs="Arial"/>
          <w:sz w:val="24"/>
          <w:szCs w:val="24"/>
        </w:rPr>
      </w:pPr>
      <w:r w:rsidRPr="00287AC7">
        <w:rPr>
          <w:rFonts w:ascii="Arial" w:hAnsi="Arial" w:cs="Arial"/>
          <w:b/>
          <w:sz w:val="24"/>
          <w:szCs w:val="24"/>
        </w:rPr>
        <w:t>PRO DIA NASCER FELIZ</w:t>
      </w:r>
      <w:r w:rsidRPr="00287AC7">
        <w:rPr>
          <w:rFonts w:ascii="Arial" w:hAnsi="Arial" w:cs="Arial"/>
          <w:sz w:val="24"/>
          <w:szCs w:val="24"/>
        </w:rPr>
        <w:t xml:space="preserve"> </w:t>
      </w:r>
      <w:r w:rsidRPr="00287AC7">
        <w:rPr>
          <w:rFonts w:ascii="Arial" w:hAnsi="Arial" w:cs="Arial"/>
          <w:sz w:val="24"/>
          <w:szCs w:val="24"/>
        </w:rPr>
        <w:br/>
        <w:t xml:space="preserve">Dir.: João Jardim. 2005, 88 </w:t>
      </w:r>
      <w:r>
        <w:rPr>
          <w:rFonts w:ascii="Arial" w:hAnsi="Arial" w:cs="Arial"/>
          <w:sz w:val="24"/>
          <w:szCs w:val="24"/>
        </w:rPr>
        <w:t>min</w:t>
      </w:r>
      <w:r w:rsidRPr="00287AC7">
        <w:rPr>
          <w:rFonts w:ascii="Arial" w:hAnsi="Arial" w:cs="Arial"/>
          <w:sz w:val="24"/>
          <w:szCs w:val="24"/>
        </w:rPr>
        <w:t>.</w:t>
      </w:r>
      <w:r>
        <w:rPr>
          <w:rFonts w:ascii="Arial" w:hAnsi="Arial" w:cs="Arial"/>
          <w:sz w:val="24"/>
          <w:szCs w:val="24"/>
        </w:rPr>
        <w:br/>
        <w:t>Classificação indicativa: 10 anos.</w:t>
      </w:r>
      <w:r w:rsidRPr="00287AC7">
        <w:rPr>
          <w:rFonts w:ascii="Arial" w:hAnsi="Arial" w:cs="Arial"/>
          <w:sz w:val="24"/>
          <w:szCs w:val="24"/>
        </w:rPr>
        <w:t xml:space="preserve"> </w:t>
      </w:r>
      <w:r w:rsidRPr="00287AC7">
        <w:rPr>
          <w:rFonts w:ascii="Arial" w:hAnsi="Arial" w:cs="Arial"/>
          <w:sz w:val="24"/>
          <w:szCs w:val="24"/>
        </w:rPr>
        <w:br/>
        <w:t xml:space="preserve">Estudantes com idades entre 14 e 17 anos, ricos e pobres, enfrentam situações adversas nas escolas que frequentam. Foram ouvidos alunos de escolas da periferia de São Paulo, Rio de Janeiro e Pernambuco e também de dois renomados colégios particulares, um de São Paulo e outro do Rio de Janeiro. Os estudantes relatam suas expectativas em relação ao futuro profissional, à </w:t>
      </w:r>
      <w:r w:rsidRPr="00287AC7">
        <w:rPr>
          <w:rFonts w:ascii="Arial" w:hAnsi="Arial" w:cs="Arial"/>
          <w:sz w:val="24"/>
          <w:szCs w:val="24"/>
        </w:rPr>
        <w:lastRenderedPageBreak/>
        <w:t>família e ao amor. Revelam a existência de preconceito, violência e esperança.</w:t>
      </w:r>
      <w:r w:rsidRPr="00287AC7">
        <w:rPr>
          <w:rFonts w:ascii="Arial" w:hAnsi="Arial" w:cs="Arial"/>
          <w:sz w:val="24"/>
          <w:szCs w:val="24"/>
        </w:rPr>
        <w:br/>
      </w:r>
      <w:r w:rsidRPr="00726D04">
        <w:rPr>
          <w:rFonts w:ascii="Arial" w:hAnsi="Arial" w:cs="Arial"/>
          <w:sz w:val="24"/>
          <w:szCs w:val="24"/>
        </w:rPr>
        <w:t>Sessões:</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1º/11, às 15h30</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3/11, às 15h30</w:t>
      </w:r>
    </w:p>
    <w:p w:rsidR="00F601A0" w:rsidRPr="00510BBB" w:rsidRDefault="00F601A0" w:rsidP="00F601A0">
      <w:pPr>
        <w:pStyle w:val="PargrafodaLista"/>
        <w:spacing w:line="240" w:lineRule="auto"/>
        <w:rPr>
          <w:rFonts w:ascii="Arial" w:hAnsi="Arial" w:cs="Arial"/>
          <w:sz w:val="24"/>
          <w:szCs w:val="24"/>
        </w:rPr>
      </w:pPr>
    </w:p>
    <w:p w:rsidR="00F601A0" w:rsidRDefault="00F601A0" w:rsidP="00F601A0">
      <w:pPr>
        <w:spacing w:line="240" w:lineRule="auto"/>
        <w:rPr>
          <w:rFonts w:ascii="Arial" w:hAnsi="Arial" w:cs="Arial"/>
          <w:sz w:val="24"/>
          <w:szCs w:val="24"/>
        </w:rPr>
      </w:pPr>
      <w:r w:rsidRPr="00287AC7">
        <w:rPr>
          <w:rFonts w:ascii="Arial" w:hAnsi="Arial" w:cs="Arial"/>
          <w:b/>
          <w:sz w:val="24"/>
          <w:szCs w:val="24"/>
        </w:rPr>
        <w:t>33</w:t>
      </w:r>
      <w:r w:rsidRPr="00287AC7">
        <w:rPr>
          <w:rFonts w:ascii="Arial" w:hAnsi="Arial" w:cs="Arial"/>
          <w:sz w:val="24"/>
          <w:szCs w:val="24"/>
        </w:rPr>
        <w:t xml:space="preserve"> </w:t>
      </w:r>
      <w:r w:rsidRPr="00287AC7">
        <w:rPr>
          <w:rFonts w:ascii="Arial" w:hAnsi="Arial" w:cs="Arial"/>
          <w:sz w:val="24"/>
          <w:szCs w:val="24"/>
        </w:rPr>
        <w:br/>
        <w:t xml:space="preserve">Dir.: Kiko </w:t>
      </w:r>
      <w:proofErr w:type="spellStart"/>
      <w:r w:rsidRPr="00287AC7">
        <w:rPr>
          <w:rFonts w:ascii="Arial" w:hAnsi="Arial" w:cs="Arial"/>
          <w:sz w:val="24"/>
          <w:szCs w:val="24"/>
        </w:rPr>
        <w:t>Goiffman</w:t>
      </w:r>
      <w:proofErr w:type="spellEnd"/>
      <w:r w:rsidRPr="00287AC7">
        <w:rPr>
          <w:rFonts w:ascii="Arial" w:hAnsi="Arial" w:cs="Arial"/>
          <w:sz w:val="24"/>
          <w:szCs w:val="24"/>
        </w:rPr>
        <w:t>. 2003, 75</w:t>
      </w:r>
      <w:r>
        <w:rPr>
          <w:rFonts w:ascii="Arial" w:hAnsi="Arial" w:cs="Arial"/>
          <w:sz w:val="24"/>
          <w:szCs w:val="24"/>
        </w:rPr>
        <w:t xml:space="preserve"> min.</w:t>
      </w:r>
      <w:r w:rsidRPr="00287AC7">
        <w:rPr>
          <w:rFonts w:ascii="Arial" w:hAnsi="Arial" w:cs="Arial"/>
          <w:sz w:val="24"/>
          <w:szCs w:val="24"/>
        </w:rPr>
        <w:t xml:space="preserve"> </w:t>
      </w:r>
      <w:r>
        <w:rPr>
          <w:rFonts w:ascii="Arial" w:hAnsi="Arial" w:cs="Arial"/>
          <w:sz w:val="24"/>
          <w:szCs w:val="24"/>
        </w:rPr>
        <w:br/>
        <w:t>Classificação indicativa: 14 anos.</w:t>
      </w:r>
      <w:r w:rsidRPr="00287AC7">
        <w:rPr>
          <w:rFonts w:ascii="Arial" w:hAnsi="Arial" w:cs="Arial"/>
          <w:sz w:val="24"/>
          <w:szCs w:val="24"/>
        </w:rPr>
        <w:br/>
        <w:t xml:space="preserve">O diretor Kiko </w:t>
      </w:r>
      <w:proofErr w:type="spellStart"/>
      <w:r w:rsidRPr="00287AC7">
        <w:rPr>
          <w:rFonts w:ascii="Arial" w:hAnsi="Arial" w:cs="Arial"/>
          <w:sz w:val="24"/>
          <w:szCs w:val="24"/>
        </w:rPr>
        <w:t>Goifman</w:t>
      </w:r>
      <w:proofErr w:type="spellEnd"/>
      <w:r w:rsidRPr="00287AC7">
        <w:rPr>
          <w:rFonts w:ascii="Arial" w:hAnsi="Arial" w:cs="Arial"/>
          <w:sz w:val="24"/>
          <w:szCs w:val="24"/>
        </w:rPr>
        <w:t xml:space="preserve"> sempre soube que era filho adotivo, mas aos 33 anos decidiu procurar a mãe biológica. A partir de pistas dadas por detetives de São Paulo e Belo Horizonte, o cineasta realizou o filme, baseado no diário on-line que escreveu durante a busca. Misturando diversos gêneros cinematográficos – entre eles o </w:t>
      </w:r>
      <w:proofErr w:type="spellStart"/>
      <w:r w:rsidRPr="00287AC7">
        <w:rPr>
          <w:rFonts w:ascii="Arial" w:hAnsi="Arial" w:cs="Arial"/>
          <w:sz w:val="24"/>
          <w:szCs w:val="24"/>
        </w:rPr>
        <w:t>film</w:t>
      </w:r>
      <w:proofErr w:type="spellEnd"/>
      <w:r w:rsidRPr="00287AC7">
        <w:rPr>
          <w:rFonts w:ascii="Arial" w:hAnsi="Arial" w:cs="Arial"/>
          <w:sz w:val="24"/>
          <w:szCs w:val="24"/>
        </w:rPr>
        <w:t xml:space="preserve"> </w:t>
      </w:r>
      <w:proofErr w:type="spellStart"/>
      <w:r w:rsidRPr="00287AC7">
        <w:rPr>
          <w:rFonts w:ascii="Arial" w:hAnsi="Arial" w:cs="Arial"/>
          <w:sz w:val="24"/>
          <w:szCs w:val="24"/>
        </w:rPr>
        <w:t>noir</w:t>
      </w:r>
      <w:proofErr w:type="spellEnd"/>
      <w:r w:rsidRPr="00287AC7">
        <w:rPr>
          <w:rFonts w:ascii="Arial" w:hAnsi="Arial" w:cs="Arial"/>
          <w:sz w:val="24"/>
          <w:szCs w:val="24"/>
        </w:rPr>
        <w:t xml:space="preserve"> -, o diretor não se esquivou dos sentimentos e incluiu a mãe adotiva na busca. 33 mergulha no universo peculiar dos detetives, que atuam num terreno movediço entre o legal e o ilegal, o público e o privado, que acompanhou o diário mantido por Kiko </w:t>
      </w:r>
      <w:proofErr w:type="spellStart"/>
      <w:r w:rsidRPr="00287AC7">
        <w:rPr>
          <w:rFonts w:ascii="Arial" w:hAnsi="Arial" w:cs="Arial"/>
          <w:sz w:val="24"/>
          <w:szCs w:val="24"/>
        </w:rPr>
        <w:t>Goiffman</w:t>
      </w:r>
      <w:proofErr w:type="spellEnd"/>
      <w:r w:rsidRPr="00287AC7">
        <w:rPr>
          <w:rFonts w:ascii="Arial" w:hAnsi="Arial" w:cs="Arial"/>
          <w:sz w:val="24"/>
          <w:szCs w:val="24"/>
        </w:rPr>
        <w:t xml:space="preserve"> na internet, que teve grande importância no processo.</w:t>
      </w:r>
      <w:r>
        <w:rPr>
          <w:rFonts w:ascii="Arial" w:hAnsi="Arial" w:cs="Arial"/>
          <w:sz w:val="24"/>
          <w:szCs w:val="24"/>
        </w:rPr>
        <w:br/>
      </w:r>
      <w:r w:rsidRPr="00DC68EC">
        <w:rPr>
          <w:rFonts w:ascii="Arial" w:hAnsi="Arial" w:cs="Arial"/>
          <w:sz w:val="24"/>
          <w:szCs w:val="24"/>
        </w:rPr>
        <w:t>Sessões:</w:t>
      </w:r>
      <w:r w:rsidRPr="00A71EB4">
        <w:rPr>
          <w:rFonts w:ascii="Arial" w:hAnsi="Arial" w:cs="Arial"/>
          <w:sz w:val="24"/>
          <w:szCs w:val="24"/>
        </w:rPr>
        <w:t xml:space="preserve"> </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2/11, às 11h</w:t>
      </w:r>
    </w:p>
    <w:p w:rsidR="00F601A0" w:rsidRPr="00510BBB"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3/11, às 14h</w:t>
      </w:r>
      <w:r w:rsidRPr="00510BBB">
        <w:rPr>
          <w:rFonts w:ascii="Arial" w:hAnsi="Arial" w:cs="Arial"/>
          <w:b/>
          <w:sz w:val="24"/>
          <w:szCs w:val="24"/>
          <w:u w:val="single"/>
        </w:rPr>
        <w:br/>
      </w:r>
    </w:p>
    <w:p w:rsidR="00F601A0" w:rsidRDefault="00F601A0" w:rsidP="00F601A0">
      <w:pPr>
        <w:spacing w:line="240" w:lineRule="auto"/>
        <w:rPr>
          <w:rFonts w:ascii="Arial" w:hAnsi="Arial" w:cs="Arial"/>
          <w:sz w:val="24"/>
          <w:szCs w:val="24"/>
        </w:rPr>
      </w:pPr>
      <w:r w:rsidRPr="00C9062D">
        <w:rPr>
          <w:rFonts w:ascii="Arial" w:hAnsi="Arial" w:cs="Arial"/>
          <w:b/>
          <w:sz w:val="24"/>
          <w:szCs w:val="24"/>
        </w:rPr>
        <w:t>EDIFÍCIO MASTER</w:t>
      </w:r>
      <w:r w:rsidRPr="00C9062D">
        <w:rPr>
          <w:rFonts w:ascii="Arial" w:hAnsi="Arial" w:cs="Arial"/>
          <w:sz w:val="24"/>
          <w:szCs w:val="24"/>
        </w:rPr>
        <w:t xml:space="preserve"> </w:t>
      </w:r>
      <w:r>
        <w:rPr>
          <w:rFonts w:ascii="Arial" w:hAnsi="Arial" w:cs="Arial"/>
          <w:sz w:val="24"/>
          <w:szCs w:val="24"/>
        </w:rPr>
        <w:br/>
        <w:t xml:space="preserve">Dir.: </w:t>
      </w:r>
      <w:r w:rsidRPr="00C9062D">
        <w:rPr>
          <w:rFonts w:ascii="Arial" w:hAnsi="Arial" w:cs="Arial"/>
          <w:sz w:val="24"/>
          <w:szCs w:val="24"/>
        </w:rPr>
        <w:t>Eduardo Coutinho</w:t>
      </w:r>
      <w:r>
        <w:rPr>
          <w:rFonts w:ascii="Arial" w:hAnsi="Arial" w:cs="Arial"/>
          <w:sz w:val="24"/>
          <w:szCs w:val="24"/>
        </w:rPr>
        <w:t>.</w:t>
      </w:r>
      <w:r w:rsidRPr="00C9062D">
        <w:rPr>
          <w:rFonts w:ascii="Arial" w:hAnsi="Arial" w:cs="Arial"/>
          <w:sz w:val="24"/>
          <w:szCs w:val="24"/>
        </w:rPr>
        <w:t xml:space="preserve"> 2002, 110 </w:t>
      </w:r>
      <w:r>
        <w:rPr>
          <w:rFonts w:ascii="Arial" w:hAnsi="Arial" w:cs="Arial"/>
          <w:sz w:val="24"/>
          <w:szCs w:val="24"/>
        </w:rPr>
        <w:t>min</w:t>
      </w:r>
      <w:r w:rsidRPr="00C9062D">
        <w:rPr>
          <w:rFonts w:ascii="Arial" w:hAnsi="Arial" w:cs="Arial"/>
          <w:sz w:val="24"/>
          <w:szCs w:val="24"/>
        </w:rPr>
        <w:t xml:space="preserve">. </w:t>
      </w:r>
      <w:r>
        <w:rPr>
          <w:rFonts w:ascii="Arial" w:hAnsi="Arial" w:cs="Arial"/>
          <w:sz w:val="24"/>
          <w:szCs w:val="24"/>
        </w:rPr>
        <w:br/>
        <w:t>Classificação indicativa: 12 anos.</w:t>
      </w:r>
      <w:r>
        <w:rPr>
          <w:rFonts w:ascii="Arial" w:hAnsi="Arial" w:cs="Arial"/>
          <w:sz w:val="24"/>
          <w:szCs w:val="24"/>
        </w:rPr>
        <w:br/>
      </w:r>
      <w:r w:rsidRPr="00C9062D">
        <w:rPr>
          <w:rFonts w:ascii="Arial" w:hAnsi="Arial" w:cs="Arial"/>
          <w:sz w:val="24"/>
          <w:szCs w:val="24"/>
        </w:rPr>
        <w:t>Durante uma semana, Eduardo Coutinho e sua equipe conversaram com 27 moradores de um enorme edifício de apartamentos em Copacabana. Entre eles um casal de meia-idade que se conheceu pelos classificados de um jornal, uma garota de programa que sustenta a filha e a irmã, um ator aposentado, um ex-jogador de futebol e um porteiro desconfiado de que o pai adotivo, com quem sonha toda noite, é seu pai verdadeiro. O assunto desse documentário é a vida privada na grande cidade, o apartamento como último refúgio de individualidade, além de ressaltar o fato de que, morar junto num mesmo lugar não garante a formação de uma comunidade.</w:t>
      </w:r>
      <w:r>
        <w:rPr>
          <w:rFonts w:ascii="Arial" w:hAnsi="Arial" w:cs="Arial"/>
          <w:sz w:val="24"/>
          <w:szCs w:val="24"/>
        </w:rPr>
        <w:br/>
      </w:r>
      <w:r w:rsidRPr="00DC68EC">
        <w:rPr>
          <w:rFonts w:ascii="Arial" w:hAnsi="Arial" w:cs="Arial"/>
          <w:sz w:val="24"/>
          <w:szCs w:val="24"/>
        </w:rPr>
        <w:t>Sessões:</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2/11, às 14h</w:t>
      </w:r>
    </w:p>
    <w:p w:rsidR="00F601A0" w:rsidRPr="00A71EB4"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3/11, às 11h</w:t>
      </w:r>
    </w:p>
    <w:p w:rsidR="00F601A0" w:rsidRDefault="00F601A0" w:rsidP="00F601A0">
      <w:pPr>
        <w:spacing w:line="240" w:lineRule="auto"/>
        <w:rPr>
          <w:rFonts w:ascii="Arial" w:hAnsi="Arial" w:cs="Arial"/>
          <w:sz w:val="24"/>
          <w:szCs w:val="24"/>
        </w:rPr>
      </w:pPr>
    </w:p>
    <w:p w:rsidR="00F601A0" w:rsidRPr="00726D04" w:rsidRDefault="00F601A0" w:rsidP="00F601A0">
      <w:pPr>
        <w:spacing w:line="240" w:lineRule="auto"/>
        <w:rPr>
          <w:rFonts w:ascii="Arial" w:hAnsi="Arial" w:cs="Arial"/>
          <w:b/>
          <w:sz w:val="24"/>
          <w:szCs w:val="24"/>
          <w:u w:val="single"/>
        </w:rPr>
      </w:pPr>
      <w:r w:rsidRPr="00726D04">
        <w:rPr>
          <w:rFonts w:ascii="Arial" w:hAnsi="Arial" w:cs="Arial"/>
          <w:b/>
          <w:sz w:val="24"/>
          <w:szCs w:val="24"/>
          <w:u w:val="single"/>
        </w:rPr>
        <w:t>Ciclo - Outras paisagens</w:t>
      </w:r>
    </w:p>
    <w:p w:rsidR="00F601A0" w:rsidRDefault="00F601A0" w:rsidP="00F601A0">
      <w:pPr>
        <w:spacing w:line="240" w:lineRule="auto"/>
        <w:rPr>
          <w:rFonts w:ascii="Arial" w:hAnsi="Arial" w:cs="Arial"/>
          <w:sz w:val="24"/>
          <w:szCs w:val="24"/>
        </w:rPr>
      </w:pPr>
      <w:r w:rsidRPr="006834DE">
        <w:rPr>
          <w:rFonts w:ascii="Arial" w:hAnsi="Arial" w:cs="Arial"/>
          <w:b/>
          <w:sz w:val="24"/>
          <w:szCs w:val="24"/>
          <w:u w:val="single"/>
        </w:rPr>
        <w:br/>
      </w:r>
      <w:r w:rsidRPr="006834DE">
        <w:rPr>
          <w:rFonts w:ascii="Arial" w:hAnsi="Arial" w:cs="Arial"/>
          <w:b/>
          <w:sz w:val="24"/>
          <w:szCs w:val="24"/>
        </w:rPr>
        <w:t>A MARGEM DO CONCRETO</w:t>
      </w:r>
      <w:r>
        <w:rPr>
          <w:rFonts w:ascii="Arial" w:hAnsi="Arial" w:cs="Arial"/>
          <w:sz w:val="24"/>
          <w:szCs w:val="24"/>
        </w:rPr>
        <w:br/>
        <w:t xml:space="preserve">Dir.: </w:t>
      </w:r>
      <w:r w:rsidRPr="006834DE">
        <w:rPr>
          <w:rFonts w:ascii="Arial" w:hAnsi="Arial" w:cs="Arial"/>
          <w:sz w:val="24"/>
          <w:szCs w:val="24"/>
        </w:rPr>
        <w:t xml:space="preserve">Evaldo </w:t>
      </w:r>
      <w:proofErr w:type="spellStart"/>
      <w:r w:rsidRPr="006834DE">
        <w:rPr>
          <w:rFonts w:ascii="Arial" w:hAnsi="Arial" w:cs="Arial"/>
          <w:sz w:val="24"/>
          <w:szCs w:val="24"/>
        </w:rPr>
        <w:t>Mocarzel</w:t>
      </w:r>
      <w:proofErr w:type="spellEnd"/>
      <w:r>
        <w:rPr>
          <w:rFonts w:ascii="Arial" w:hAnsi="Arial" w:cs="Arial"/>
          <w:sz w:val="24"/>
          <w:szCs w:val="24"/>
        </w:rPr>
        <w:t>.</w:t>
      </w:r>
      <w:r w:rsidRPr="006834DE">
        <w:rPr>
          <w:rFonts w:ascii="Arial" w:hAnsi="Arial" w:cs="Arial"/>
          <w:sz w:val="24"/>
          <w:szCs w:val="24"/>
        </w:rPr>
        <w:t xml:space="preserve"> 2005, 75 </w:t>
      </w:r>
      <w:r>
        <w:rPr>
          <w:rFonts w:ascii="Arial" w:hAnsi="Arial" w:cs="Arial"/>
          <w:sz w:val="24"/>
          <w:szCs w:val="24"/>
        </w:rPr>
        <w:t>min</w:t>
      </w:r>
      <w:r w:rsidRPr="006834DE">
        <w:rPr>
          <w:rFonts w:ascii="Arial" w:hAnsi="Arial" w:cs="Arial"/>
          <w:sz w:val="24"/>
          <w:szCs w:val="24"/>
        </w:rPr>
        <w:t xml:space="preserve">. </w:t>
      </w:r>
      <w:r>
        <w:rPr>
          <w:rFonts w:ascii="Arial" w:hAnsi="Arial" w:cs="Arial"/>
          <w:sz w:val="24"/>
          <w:szCs w:val="24"/>
        </w:rPr>
        <w:br/>
        <w:t>Classificação indicativa: 14 anos.</w:t>
      </w:r>
      <w:r w:rsidRPr="006834DE">
        <w:rPr>
          <w:rFonts w:ascii="Arial" w:hAnsi="Arial" w:cs="Arial"/>
          <w:sz w:val="24"/>
          <w:szCs w:val="24"/>
        </w:rPr>
        <w:br/>
        <w:t xml:space="preserve">É um documentário sobre os </w:t>
      </w:r>
      <w:r w:rsidR="00702737">
        <w:rPr>
          <w:rFonts w:ascii="Arial" w:hAnsi="Arial" w:cs="Arial"/>
          <w:sz w:val="24"/>
          <w:szCs w:val="24"/>
        </w:rPr>
        <w:t>s</w:t>
      </w:r>
      <w:r w:rsidR="00702737" w:rsidRPr="006834DE">
        <w:rPr>
          <w:rFonts w:ascii="Arial" w:hAnsi="Arial" w:cs="Arial"/>
          <w:sz w:val="24"/>
          <w:szCs w:val="24"/>
        </w:rPr>
        <w:t>em-</w:t>
      </w:r>
      <w:r w:rsidR="00702737">
        <w:rPr>
          <w:rFonts w:ascii="Arial" w:hAnsi="Arial" w:cs="Arial"/>
          <w:sz w:val="24"/>
          <w:szCs w:val="24"/>
        </w:rPr>
        <w:t>t</w:t>
      </w:r>
      <w:r w:rsidR="00702737" w:rsidRPr="006834DE">
        <w:rPr>
          <w:rFonts w:ascii="Arial" w:hAnsi="Arial" w:cs="Arial"/>
          <w:sz w:val="24"/>
          <w:szCs w:val="24"/>
        </w:rPr>
        <w:t>eto</w:t>
      </w:r>
      <w:r w:rsidRPr="006834DE">
        <w:rPr>
          <w:rFonts w:ascii="Arial" w:hAnsi="Arial" w:cs="Arial"/>
          <w:sz w:val="24"/>
          <w:szCs w:val="24"/>
        </w:rPr>
        <w:t xml:space="preserve"> e os movimentos de moradia na cidade de São Paulo. O filme acompanha a atuação de várias lideranças que </w:t>
      </w:r>
      <w:r w:rsidRPr="006834DE">
        <w:rPr>
          <w:rFonts w:ascii="Arial" w:hAnsi="Arial" w:cs="Arial"/>
          <w:sz w:val="24"/>
          <w:szCs w:val="24"/>
        </w:rPr>
        <w:lastRenderedPageBreak/>
        <w:t>promovem atos de ocupação na região central de São Paulo e que estão fazendo justiça social com as próprias mãos, conquistando a tão sonhada moradia para uma população miserável que não suporta mais viver em albergues e cortiços.</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rsidR="00F601A0" w:rsidRPr="00383515"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8/11, às 13h</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9/11, às 16h30</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10/11, às 14h</w:t>
      </w:r>
    </w:p>
    <w:p w:rsidR="00F601A0" w:rsidRPr="007C6727" w:rsidRDefault="00F601A0" w:rsidP="00F601A0">
      <w:pPr>
        <w:spacing w:line="240" w:lineRule="auto"/>
        <w:rPr>
          <w:rFonts w:ascii="Arial" w:eastAsia="Times New Roman" w:hAnsi="Arial" w:cs="Arial"/>
          <w:b/>
          <w:sz w:val="24"/>
          <w:szCs w:val="24"/>
          <w:lang w:eastAsia="pt-BR"/>
        </w:rPr>
      </w:pPr>
    </w:p>
    <w:p w:rsidR="00F601A0" w:rsidRDefault="00F601A0" w:rsidP="00F601A0">
      <w:pPr>
        <w:spacing w:line="240" w:lineRule="auto"/>
        <w:rPr>
          <w:rFonts w:ascii="Arial" w:hAnsi="Arial" w:cs="Arial"/>
          <w:sz w:val="24"/>
          <w:szCs w:val="24"/>
        </w:rPr>
      </w:pPr>
      <w:r w:rsidRPr="0053001B">
        <w:rPr>
          <w:rFonts w:ascii="Arial" w:hAnsi="Arial" w:cs="Arial"/>
          <w:b/>
          <w:sz w:val="24"/>
          <w:szCs w:val="24"/>
        </w:rPr>
        <w:t>ABOIO</w:t>
      </w:r>
      <w:r w:rsidRPr="0053001B">
        <w:rPr>
          <w:rFonts w:ascii="Arial" w:hAnsi="Arial" w:cs="Arial"/>
          <w:sz w:val="24"/>
          <w:szCs w:val="24"/>
        </w:rPr>
        <w:t xml:space="preserve"> </w:t>
      </w:r>
      <w:r w:rsidRPr="0053001B">
        <w:rPr>
          <w:rFonts w:ascii="Arial" w:hAnsi="Arial" w:cs="Arial"/>
          <w:sz w:val="24"/>
          <w:szCs w:val="24"/>
        </w:rPr>
        <w:br/>
        <w:t>Marília Rocha</w:t>
      </w:r>
      <w:r>
        <w:rPr>
          <w:rFonts w:ascii="Arial" w:hAnsi="Arial" w:cs="Arial"/>
          <w:sz w:val="24"/>
          <w:szCs w:val="24"/>
        </w:rPr>
        <w:t>.</w:t>
      </w:r>
      <w:r w:rsidRPr="0053001B">
        <w:rPr>
          <w:rFonts w:ascii="Arial" w:hAnsi="Arial" w:cs="Arial"/>
          <w:sz w:val="24"/>
          <w:szCs w:val="24"/>
        </w:rPr>
        <w:t xml:space="preserve"> </w:t>
      </w:r>
      <w:r>
        <w:rPr>
          <w:rFonts w:ascii="Arial" w:hAnsi="Arial" w:cs="Arial"/>
          <w:sz w:val="24"/>
          <w:szCs w:val="24"/>
        </w:rPr>
        <w:t>2005, 73 min.</w:t>
      </w:r>
      <w:r>
        <w:rPr>
          <w:rFonts w:ascii="Arial" w:hAnsi="Arial" w:cs="Arial"/>
          <w:sz w:val="24"/>
          <w:szCs w:val="24"/>
        </w:rPr>
        <w:br/>
        <w:t>Classificação indicativa: 10 anos.</w:t>
      </w:r>
      <w:r w:rsidRPr="0053001B">
        <w:rPr>
          <w:rFonts w:ascii="Arial" w:hAnsi="Arial" w:cs="Arial"/>
          <w:sz w:val="24"/>
          <w:szCs w:val="24"/>
        </w:rPr>
        <w:br/>
        <w:t>No interior do Brasil, adentrando as extensões semiáridas da caatinga, há homens que ainda hoje conservam hábitos arcaicos, como o costume de tanger o gado por meio de um canto de nome aboio. Um filme sobre a música, a vida, o tempo e a poesia dos vaqueiros do sertão.</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rsidR="00F601A0" w:rsidRPr="00383515"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8/11, às 14h30</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10/11, às 15h30</w:t>
      </w:r>
    </w:p>
    <w:p w:rsidR="00F601A0" w:rsidRPr="00383515" w:rsidRDefault="00F601A0" w:rsidP="00F601A0">
      <w:pPr>
        <w:spacing w:line="240" w:lineRule="auto"/>
        <w:rPr>
          <w:rFonts w:ascii="Arial" w:eastAsia="Times New Roman" w:hAnsi="Arial" w:cs="Arial"/>
          <w:b/>
          <w:sz w:val="24"/>
          <w:szCs w:val="24"/>
          <w:lang w:eastAsia="pt-BR"/>
        </w:rPr>
      </w:pPr>
    </w:p>
    <w:p w:rsidR="00F601A0" w:rsidRDefault="00F601A0" w:rsidP="00F601A0">
      <w:pPr>
        <w:spacing w:line="240" w:lineRule="auto"/>
        <w:rPr>
          <w:rFonts w:ascii="Arial" w:hAnsi="Arial" w:cs="Arial"/>
          <w:sz w:val="24"/>
          <w:szCs w:val="24"/>
        </w:rPr>
      </w:pPr>
      <w:r w:rsidRPr="0053001B">
        <w:rPr>
          <w:rFonts w:ascii="Arial" w:hAnsi="Arial" w:cs="Arial"/>
          <w:b/>
          <w:sz w:val="24"/>
          <w:szCs w:val="24"/>
        </w:rPr>
        <w:t>ESTAMIRA</w:t>
      </w:r>
      <w:r>
        <w:rPr>
          <w:rFonts w:ascii="Arial" w:hAnsi="Arial" w:cs="Arial"/>
          <w:sz w:val="24"/>
          <w:szCs w:val="24"/>
        </w:rPr>
        <w:br/>
        <w:t>Dir.: Marcos Prado. 2004, 120 min.</w:t>
      </w:r>
      <w:r>
        <w:rPr>
          <w:rFonts w:ascii="Arial" w:hAnsi="Arial" w:cs="Arial"/>
          <w:sz w:val="24"/>
          <w:szCs w:val="24"/>
        </w:rPr>
        <w:br/>
        <w:t>Classificação indicativa: 14 anos.</w:t>
      </w:r>
      <w:r w:rsidRPr="0053001B">
        <w:rPr>
          <w:rFonts w:ascii="Arial" w:hAnsi="Arial" w:cs="Arial"/>
          <w:sz w:val="24"/>
          <w:szCs w:val="24"/>
        </w:rPr>
        <w:br/>
        <w:t xml:space="preserve">Conta a história de uma mulher de 63 anos que sofre de distúrbios mentais, e vive e trabalha há mais de 20 anos no Aterro Sanitário de Jardim </w:t>
      </w:r>
      <w:proofErr w:type="spellStart"/>
      <w:r w:rsidRPr="0053001B">
        <w:rPr>
          <w:rFonts w:ascii="Arial" w:hAnsi="Arial" w:cs="Arial"/>
          <w:sz w:val="24"/>
          <w:szCs w:val="24"/>
        </w:rPr>
        <w:t>Gramacho</w:t>
      </w:r>
      <w:proofErr w:type="spellEnd"/>
      <w:r w:rsidRPr="0053001B">
        <w:rPr>
          <w:rFonts w:ascii="Arial" w:hAnsi="Arial" w:cs="Arial"/>
          <w:sz w:val="24"/>
          <w:szCs w:val="24"/>
        </w:rPr>
        <w:t xml:space="preserve">, no Rio de Janeiro. Carismática e maternal, </w:t>
      </w:r>
      <w:proofErr w:type="spellStart"/>
      <w:r>
        <w:rPr>
          <w:rFonts w:ascii="Arial" w:hAnsi="Arial" w:cs="Arial"/>
          <w:sz w:val="24"/>
          <w:szCs w:val="24"/>
        </w:rPr>
        <w:t>Estamira</w:t>
      </w:r>
      <w:proofErr w:type="spellEnd"/>
      <w:r w:rsidRPr="0053001B">
        <w:rPr>
          <w:rFonts w:ascii="Arial" w:hAnsi="Arial" w:cs="Arial"/>
          <w:sz w:val="24"/>
          <w:szCs w:val="24"/>
        </w:rPr>
        <w:t xml:space="preserve"> convive e lidera uma pequena comunidade de velhos que habitam o lixão. Filmado entre 2000 e 2004, quando </w:t>
      </w:r>
      <w:proofErr w:type="spellStart"/>
      <w:r>
        <w:rPr>
          <w:rFonts w:ascii="Arial" w:hAnsi="Arial" w:cs="Arial"/>
          <w:sz w:val="24"/>
          <w:szCs w:val="24"/>
        </w:rPr>
        <w:t>Estamira</w:t>
      </w:r>
      <w:proofErr w:type="spellEnd"/>
      <w:r w:rsidRPr="0053001B">
        <w:rPr>
          <w:rFonts w:ascii="Arial" w:hAnsi="Arial" w:cs="Arial"/>
          <w:sz w:val="24"/>
          <w:szCs w:val="24"/>
        </w:rPr>
        <w:t xml:space="preserve"> começou a se tratar num centro psiquiátrico público, o filme mostra seu cotidiano ao longo de três anos, a sua transformação e os efeitos dos remédios que se obriga a tomar.</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8/11, às 16h</w:t>
      </w:r>
    </w:p>
    <w:p w:rsidR="00F601A0" w:rsidRPr="00383515"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9/11, às 14h</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10/11, às 11h</w:t>
      </w:r>
    </w:p>
    <w:p w:rsidR="00F601A0" w:rsidRDefault="00F601A0" w:rsidP="00F601A0">
      <w:pPr>
        <w:spacing w:line="240" w:lineRule="auto"/>
        <w:rPr>
          <w:rFonts w:ascii="Arial" w:hAnsi="Arial" w:cs="Arial"/>
          <w:sz w:val="24"/>
          <w:szCs w:val="24"/>
        </w:rPr>
      </w:pPr>
    </w:p>
    <w:p w:rsidR="00F601A0" w:rsidRPr="004E5A0B" w:rsidRDefault="00F601A0" w:rsidP="00F601A0">
      <w:pPr>
        <w:spacing w:line="360" w:lineRule="auto"/>
        <w:jc w:val="both"/>
        <w:rPr>
          <w:rFonts w:ascii="Arial" w:hAnsi="Arial" w:cs="Arial"/>
          <w:b/>
          <w:sz w:val="24"/>
          <w:szCs w:val="24"/>
          <w:u w:val="single"/>
        </w:rPr>
      </w:pPr>
      <w:r w:rsidRPr="00F814F0">
        <w:rPr>
          <w:rFonts w:ascii="Arial" w:hAnsi="Arial" w:cs="Arial"/>
          <w:b/>
          <w:sz w:val="24"/>
          <w:szCs w:val="24"/>
          <w:u w:val="single"/>
        </w:rPr>
        <w:t>Ciclo – Direitos e Cidadania</w:t>
      </w:r>
    </w:p>
    <w:p w:rsidR="00F601A0" w:rsidRDefault="00F601A0" w:rsidP="00F601A0">
      <w:pPr>
        <w:spacing w:line="240" w:lineRule="auto"/>
        <w:rPr>
          <w:rFonts w:ascii="Arial" w:hAnsi="Arial" w:cs="Arial"/>
          <w:sz w:val="24"/>
          <w:szCs w:val="24"/>
        </w:rPr>
      </w:pPr>
      <w:r w:rsidRPr="00DC68EC">
        <w:rPr>
          <w:rFonts w:ascii="Arial" w:hAnsi="Arial" w:cs="Arial"/>
          <w:b/>
          <w:sz w:val="24"/>
          <w:szCs w:val="24"/>
        </w:rPr>
        <w:t>JUSTIÇA</w:t>
      </w:r>
      <w:r w:rsidRPr="00DC68EC">
        <w:rPr>
          <w:rFonts w:ascii="Arial" w:hAnsi="Arial" w:cs="Arial"/>
          <w:sz w:val="24"/>
          <w:szCs w:val="24"/>
        </w:rPr>
        <w:t xml:space="preserve"> </w:t>
      </w:r>
      <w:r>
        <w:rPr>
          <w:rFonts w:ascii="Arial" w:hAnsi="Arial" w:cs="Arial"/>
          <w:sz w:val="24"/>
          <w:szCs w:val="24"/>
        </w:rPr>
        <w:br/>
        <w:t xml:space="preserve">Dir.: </w:t>
      </w:r>
      <w:r w:rsidRPr="00DC68EC">
        <w:rPr>
          <w:rFonts w:ascii="Arial" w:hAnsi="Arial" w:cs="Arial"/>
          <w:sz w:val="24"/>
          <w:szCs w:val="24"/>
        </w:rPr>
        <w:t>Maria Augusta Ramos</w:t>
      </w:r>
      <w:r>
        <w:rPr>
          <w:rFonts w:ascii="Arial" w:hAnsi="Arial" w:cs="Arial"/>
          <w:sz w:val="24"/>
          <w:szCs w:val="24"/>
        </w:rPr>
        <w:t>.</w:t>
      </w:r>
      <w:r w:rsidRPr="00DC68EC">
        <w:rPr>
          <w:rFonts w:ascii="Arial" w:hAnsi="Arial" w:cs="Arial"/>
          <w:sz w:val="24"/>
          <w:szCs w:val="24"/>
        </w:rPr>
        <w:t xml:space="preserve"> 2004, 106 </w:t>
      </w:r>
      <w:r>
        <w:rPr>
          <w:rFonts w:ascii="Arial" w:hAnsi="Arial" w:cs="Arial"/>
          <w:sz w:val="24"/>
          <w:szCs w:val="24"/>
        </w:rPr>
        <w:t>min</w:t>
      </w:r>
      <w:r w:rsidRPr="00DC68EC">
        <w:rPr>
          <w:rFonts w:ascii="Arial" w:hAnsi="Arial" w:cs="Arial"/>
          <w:sz w:val="24"/>
          <w:szCs w:val="24"/>
        </w:rPr>
        <w:t>.</w:t>
      </w:r>
      <w:r>
        <w:rPr>
          <w:rFonts w:ascii="Arial" w:hAnsi="Arial" w:cs="Arial"/>
          <w:sz w:val="24"/>
          <w:szCs w:val="24"/>
        </w:rPr>
        <w:br/>
        <w:t>Classificação indicativa: 14 anos.</w:t>
      </w:r>
      <w:r w:rsidRPr="00DC68EC">
        <w:rPr>
          <w:rFonts w:ascii="Arial" w:hAnsi="Arial" w:cs="Arial"/>
          <w:sz w:val="24"/>
          <w:szCs w:val="24"/>
        </w:rPr>
        <w:t xml:space="preserve"> </w:t>
      </w:r>
      <w:r>
        <w:rPr>
          <w:rFonts w:ascii="Arial" w:hAnsi="Arial" w:cs="Arial"/>
          <w:sz w:val="24"/>
          <w:szCs w:val="24"/>
        </w:rPr>
        <w:br/>
      </w:r>
      <w:r w:rsidRPr="00DC68EC">
        <w:rPr>
          <w:rFonts w:ascii="Arial" w:hAnsi="Arial" w:cs="Arial"/>
          <w:sz w:val="24"/>
          <w:szCs w:val="24"/>
        </w:rPr>
        <w:t>Maria Augusta Ramos pousa a câmera onde muitos brasileiros jamais puseram os pés</w:t>
      </w:r>
      <w:r>
        <w:rPr>
          <w:rFonts w:ascii="Arial" w:hAnsi="Arial" w:cs="Arial"/>
          <w:sz w:val="24"/>
          <w:szCs w:val="24"/>
        </w:rPr>
        <w:t>:</w:t>
      </w:r>
      <w:r w:rsidRPr="00DC68EC">
        <w:rPr>
          <w:rFonts w:ascii="Arial" w:hAnsi="Arial" w:cs="Arial"/>
          <w:sz w:val="24"/>
          <w:szCs w:val="24"/>
        </w:rPr>
        <w:t xml:space="preserve"> um Tribunal de Justiça no Rio de Janeiro, acompanhando o cotidiano de alguns personagens. Há os que trabalham ali diariamente (defensores </w:t>
      </w:r>
      <w:r w:rsidRPr="00DC68EC">
        <w:rPr>
          <w:rFonts w:ascii="Arial" w:hAnsi="Arial" w:cs="Arial"/>
          <w:sz w:val="24"/>
          <w:szCs w:val="24"/>
        </w:rPr>
        <w:lastRenderedPageBreak/>
        <w:t>públicos, juízes, promotores) e os que estão de passagem (réus).</w:t>
      </w:r>
      <w:r w:rsidRPr="00DC68EC">
        <w:rPr>
          <w:rFonts w:ascii="Arial" w:hAnsi="Arial" w:cs="Arial"/>
          <w:sz w:val="24"/>
          <w:szCs w:val="24"/>
        </w:rPr>
        <w:br/>
        <w:t>Sessões:</w:t>
      </w:r>
    </w:p>
    <w:p w:rsidR="00F601A0" w:rsidRPr="004E5A0B"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15/11, às 11h</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16/11, às 14h</w:t>
      </w:r>
      <w:r>
        <w:rPr>
          <w:rFonts w:ascii="Arial" w:hAnsi="Arial" w:cs="Arial"/>
          <w:sz w:val="24"/>
          <w:szCs w:val="24"/>
        </w:rPr>
        <w:br/>
      </w:r>
    </w:p>
    <w:p w:rsidR="00F601A0" w:rsidRDefault="00F601A0" w:rsidP="00F601A0">
      <w:pPr>
        <w:spacing w:line="240" w:lineRule="auto"/>
        <w:rPr>
          <w:rFonts w:ascii="Arial" w:hAnsi="Arial" w:cs="Arial"/>
          <w:sz w:val="24"/>
          <w:szCs w:val="24"/>
        </w:rPr>
      </w:pPr>
      <w:r w:rsidRPr="004E5A0B">
        <w:rPr>
          <w:rFonts w:ascii="Arial" w:hAnsi="Arial" w:cs="Arial"/>
          <w:b/>
          <w:sz w:val="24"/>
          <w:szCs w:val="24"/>
        </w:rPr>
        <w:t>O CÁRCERE E A RUA</w:t>
      </w:r>
      <w:r w:rsidRPr="004E5A0B">
        <w:rPr>
          <w:rFonts w:ascii="Arial" w:hAnsi="Arial" w:cs="Arial"/>
          <w:sz w:val="24"/>
          <w:szCs w:val="24"/>
        </w:rPr>
        <w:t xml:space="preserve"> </w:t>
      </w:r>
      <w:r w:rsidRPr="004E5A0B">
        <w:rPr>
          <w:rFonts w:ascii="Arial" w:hAnsi="Arial" w:cs="Arial"/>
          <w:sz w:val="24"/>
          <w:szCs w:val="24"/>
        </w:rPr>
        <w:br/>
        <w:t xml:space="preserve">Dir.: Liliana </w:t>
      </w:r>
      <w:proofErr w:type="spellStart"/>
      <w:r w:rsidRPr="004E5A0B">
        <w:rPr>
          <w:rFonts w:ascii="Arial" w:hAnsi="Arial" w:cs="Arial"/>
          <w:sz w:val="24"/>
          <w:szCs w:val="24"/>
        </w:rPr>
        <w:t>Sulzbach</w:t>
      </w:r>
      <w:proofErr w:type="spellEnd"/>
      <w:r w:rsidRPr="004E5A0B">
        <w:rPr>
          <w:rFonts w:ascii="Arial" w:hAnsi="Arial" w:cs="Arial"/>
          <w:sz w:val="24"/>
          <w:szCs w:val="24"/>
        </w:rPr>
        <w:t xml:space="preserve">. 2004, 80 </w:t>
      </w:r>
      <w:r>
        <w:rPr>
          <w:rFonts w:ascii="Arial" w:hAnsi="Arial" w:cs="Arial"/>
          <w:sz w:val="24"/>
          <w:szCs w:val="24"/>
        </w:rPr>
        <w:t>min</w:t>
      </w:r>
      <w:r w:rsidRPr="004E5A0B">
        <w:rPr>
          <w:rFonts w:ascii="Arial" w:hAnsi="Arial" w:cs="Arial"/>
          <w:sz w:val="24"/>
          <w:szCs w:val="24"/>
        </w:rPr>
        <w:t>.</w:t>
      </w:r>
      <w:r>
        <w:rPr>
          <w:rFonts w:ascii="Arial" w:hAnsi="Arial" w:cs="Arial"/>
          <w:sz w:val="24"/>
          <w:szCs w:val="24"/>
        </w:rPr>
        <w:br/>
        <w:t>Classificação indicativa: 14 anos.</w:t>
      </w:r>
      <w:r w:rsidRPr="004E5A0B">
        <w:rPr>
          <w:rFonts w:ascii="Arial" w:hAnsi="Arial" w:cs="Arial"/>
          <w:sz w:val="24"/>
          <w:szCs w:val="24"/>
        </w:rPr>
        <w:t xml:space="preserve"> </w:t>
      </w:r>
      <w:r w:rsidRPr="004E5A0B">
        <w:rPr>
          <w:rFonts w:ascii="Arial" w:hAnsi="Arial" w:cs="Arial"/>
          <w:sz w:val="24"/>
          <w:szCs w:val="24"/>
        </w:rPr>
        <w:br/>
        <w:t>A obra acompanha a trajetória de três detentas de uma penitenciária de Porto Alegre: Cláudia, a presidiária mais antiga e respeitada, que deve deixar o cárcere em breve; Betânia, que vai para o regime semiaberto, e Daniela, que recém chegou na prisão e aguarda julgamento.</w:t>
      </w:r>
      <w:r w:rsidRPr="004E5A0B">
        <w:rPr>
          <w:rFonts w:ascii="Arial" w:hAnsi="Arial" w:cs="Arial"/>
          <w:sz w:val="24"/>
          <w:szCs w:val="24"/>
        </w:rPr>
        <w:br/>
        <w:t>Sessões:</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15/11, às 14h</w:t>
      </w:r>
    </w:p>
    <w:p w:rsidR="00F601A0" w:rsidRDefault="00F601A0" w:rsidP="00F601A0">
      <w:pPr>
        <w:pStyle w:val="PargrafodaLista"/>
        <w:numPr>
          <w:ilvl w:val="0"/>
          <w:numId w:val="1"/>
        </w:numPr>
        <w:spacing w:line="240" w:lineRule="auto"/>
        <w:rPr>
          <w:rFonts w:ascii="Arial" w:hAnsi="Arial" w:cs="Arial"/>
          <w:sz w:val="24"/>
          <w:szCs w:val="24"/>
        </w:rPr>
      </w:pPr>
      <w:r w:rsidRPr="004E5A0B">
        <w:rPr>
          <w:rFonts w:ascii="Arial" w:hAnsi="Arial" w:cs="Arial"/>
          <w:sz w:val="24"/>
          <w:szCs w:val="24"/>
        </w:rPr>
        <w:t>Sábado, 16</w:t>
      </w:r>
      <w:r>
        <w:rPr>
          <w:rFonts w:ascii="Arial" w:hAnsi="Arial" w:cs="Arial"/>
          <w:sz w:val="24"/>
          <w:szCs w:val="24"/>
        </w:rPr>
        <w:t>/11, às 11</w:t>
      </w:r>
      <w:r w:rsidRPr="004E5A0B">
        <w:rPr>
          <w:rFonts w:ascii="Arial" w:hAnsi="Arial" w:cs="Arial"/>
          <w:sz w:val="24"/>
          <w:szCs w:val="24"/>
        </w:rPr>
        <w:t>h</w:t>
      </w:r>
    </w:p>
    <w:p w:rsidR="00F601A0" w:rsidRPr="004E5A0B" w:rsidRDefault="00F601A0" w:rsidP="00F601A0">
      <w:pPr>
        <w:pStyle w:val="PargrafodaLista"/>
        <w:spacing w:line="240" w:lineRule="auto"/>
        <w:rPr>
          <w:rFonts w:ascii="Arial" w:hAnsi="Arial" w:cs="Arial"/>
          <w:sz w:val="24"/>
          <w:szCs w:val="24"/>
        </w:rPr>
      </w:pPr>
    </w:p>
    <w:p w:rsidR="00F601A0" w:rsidRDefault="00F601A0" w:rsidP="00F601A0">
      <w:pPr>
        <w:spacing w:line="240" w:lineRule="auto"/>
        <w:rPr>
          <w:rFonts w:ascii="Arial" w:hAnsi="Arial" w:cs="Arial"/>
          <w:sz w:val="24"/>
          <w:szCs w:val="24"/>
        </w:rPr>
      </w:pPr>
      <w:r w:rsidRPr="004E5A0B">
        <w:rPr>
          <w:rFonts w:ascii="Arial" w:hAnsi="Arial" w:cs="Arial"/>
          <w:b/>
          <w:sz w:val="24"/>
          <w:szCs w:val="24"/>
        </w:rPr>
        <w:t>PRISIONEIRO DA GRADE DE FERRO</w:t>
      </w:r>
      <w:r w:rsidRPr="004E5A0B">
        <w:rPr>
          <w:rFonts w:ascii="Arial" w:hAnsi="Arial" w:cs="Arial"/>
          <w:sz w:val="24"/>
          <w:szCs w:val="24"/>
        </w:rPr>
        <w:t xml:space="preserve"> </w:t>
      </w:r>
      <w:r w:rsidRPr="004E5A0B">
        <w:rPr>
          <w:rFonts w:ascii="Arial" w:hAnsi="Arial" w:cs="Arial"/>
          <w:sz w:val="24"/>
          <w:szCs w:val="24"/>
        </w:rPr>
        <w:br/>
        <w:t>Dir.: Paulo Sacramento. 2004, 123</w:t>
      </w:r>
      <w:r>
        <w:rPr>
          <w:rFonts w:ascii="Arial" w:hAnsi="Arial" w:cs="Arial"/>
          <w:sz w:val="24"/>
          <w:szCs w:val="24"/>
        </w:rPr>
        <w:t xml:space="preserve"> min</w:t>
      </w:r>
      <w:r w:rsidRPr="004E5A0B">
        <w:rPr>
          <w:rFonts w:ascii="Arial" w:hAnsi="Arial" w:cs="Arial"/>
          <w:sz w:val="24"/>
          <w:szCs w:val="24"/>
        </w:rPr>
        <w:t xml:space="preserve">. </w:t>
      </w:r>
      <w:r>
        <w:rPr>
          <w:rFonts w:ascii="Arial" w:hAnsi="Arial" w:cs="Arial"/>
          <w:sz w:val="24"/>
          <w:szCs w:val="24"/>
        </w:rPr>
        <w:br/>
        <w:t>Classificação indicativa: 14 anos.</w:t>
      </w:r>
      <w:r w:rsidRPr="004E5A0B">
        <w:rPr>
          <w:rFonts w:ascii="Arial" w:hAnsi="Arial" w:cs="Arial"/>
          <w:sz w:val="24"/>
          <w:szCs w:val="24"/>
        </w:rPr>
        <w:br/>
        <w:t>Um ano antes da desativação da Casa de Detenção do Carandiru, ocorrida em setembro de 2002, detentos aprendem a utilizar câmeras de vídeo e documentam seu cotidiano no maior presídio da América Latina.</w:t>
      </w:r>
      <w:r w:rsidRPr="004E5A0B">
        <w:rPr>
          <w:rFonts w:ascii="Arial" w:hAnsi="Arial" w:cs="Arial"/>
          <w:sz w:val="24"/>
          <w:szCs w:val="24"/>
        </w:rPr>
        <w:br/>
        <w:t>Sessões:</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Sexta-feira, 15/11, às 15</w:t>
      </w:r>
      <w:r w:rsidRPr="004E5A0B">
        <w:rPr>
          <w:rFonts w:ascii="Arial" w:hAnsi="Arial" w:cs="Arial"/>
          <w:sz w:val="24"/>
          <w:szCs w:val="24"/>
        </w:rPr>
        <w:t>h</w:t>
      </w:r>
      <w:r>
        <w:rPr>
          <w:rFonts w:ascii="Arial" w:hAnsi="Arial" w:cs="Arial"/>
          <w:sz w:val="24"/>
          <w:szCs w:val="24"/>
        </w:rPr>
        <w:t>30</w:t>
      </w:r>
    </w:p>
    <w:p w:rsidR="00F601A0" w:rsidRPr="004E5A0B"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17/11, às 15h30</w:t>
      </w:r>
      <w:r w:rsidRPr="004E5A0B">
        <w:rPr>
          <w:rFonts w:ascii="Arial" w:hAnsi="Arial" w:cs="Arial"/>
          <w:sz w:val="24"/>
          <w:szCs w:val="24"/>
        </w:rPr>
        <w:br/>
      </w:r>
    </w:p>
    <w:p w:rsidR="00F601A0" w:rsidRDefault="00F601A0" w:rsidP="00F601A0">
      <w:pPr>
        <w:spacing w:line="240" w:lineRule="auto"/>
        <w:rPr>
          <w:rFonts w:ascii="Arial" w:hAnsi="Arial" w:cs="Arial"/>
          <w:sz w:val="24"/>
          <w:szCs w:val="24"/>
        </w:rPr>
      </w:pPr>
      <w:r w:rsidRPr="00DC68EC">
        <w:rPr>
          <w:rFonts w:ascii="Arial" w:hAnsi="Arial" w:cs="Arial"/>
          <w:b/>
          <w:sz w:val="24"/>
          <w:szCs w:val="24"/>
        </w:rPr>
        <w:t>RAP DO PEQUENO PRÍ</w:t>
      </w:r>
      <w:r>
        <w:rPr>
          <w:rFonts w:ascii="Arial" w:hAnsi="Arial" w:cs="Arial"/>
          <w:b/>
          <w:sz w:val="24"/>
          <w:szCs w:val="24"/>
        </w:rPr>
        <w:t>N</w:t>
      </w:r>
      <w:r w:rsidRPr="00DC68EC">
        <w:rPr>
          <w:rFonts w:ascii="Arial" w:hAnsi="Arial" w:cs="Arial"/>
          <w:b/>
          <w:sz w:val="24"/>
          <w:szCs w:val="24"/>
        </w:rPr>
        <w:t>CIPE CONTRA AS ALMAS SEBOSAS</w:t>
      </w:r>
      <w:r w:rsidRPr="00DC68EC">
        <w:rPr>
          <w:rFonts w:ascii="Arial" w:hAnsi="Arial" w:cs="Arial"/>
          <w:sz w:val="24"/>
          <w:szCs w:val="24"/>
        </w:rPr>
        <w:t xml:space="preserve"> </w:t>
      </w:r>
      <w:r>
        <w:rPr>
          <w:rFonts w:ascii="Arial" w:hAnsi="Arial" w:cs="Arial"/>
          <w:sz w:val="24"/>
          <w:szCs w:val="24"/>
        </w:rPr>
        <w:br/>
        <w:t xml:space="preserve">Dir.: </w:t>
      </w:r>
      <w:r w:rsidRPr="00DC68EC">
        <w:rPr>
          <w:rFonts w:ascii="Arial" w:hAnsi="Arial" w:cs="Arial"/>
          <w:sz w:val="24"/>
          <w:szCs w:val="24"/>
        </w:rPr>
        <w:t>Marcelo Luna e Paulo Caldas</w:t>
      </w:r>
      <w:r>
        <w:rPr>
          <w:rFonts w:ascii="Arial" w:hAnsi="Arial" w:cs="Arial"/>
          <w:sz w:val="24"/>
          <w:szCs w:val="24"/>
        </w:rPr>
        <w:t>.</w:t>
      </w:r>
      <w:r w:rsidRPr="00DC68EC">
        <w:rPr>
          <w:rFonts w:ascii="Arial" w:hAnsi="Arial" w:cs="Arial"/>
          <w:sz w:val="24"/>
          <w:szCs w:val="24"/>
        </w:rPr>
        <w:t xml:space="preserve"> 2000, 75</w:t>
      </w:r>
      <w:r>
        <w:rPr>
          <w:rFonts w:ascii="Arial" w:hAnsi="Arial" w:cs="Arial"/>
          <w:sz w:val="24"/>
          <w:szCs w:val="24"/>
        </w:rPr>
        <w:t xml:space="preserve"> min</w:t>
      </w:r>
      <w:r w:rsidRPr="00DC68EC">
        <w:rPr>
          <w:rFonts w:ascii="Arial" w:hAnsi="Arial" w:cs="Arial"/>
          <w:sz w:val="24"/>
          <w:szCs w:val="24"/>
        </w:rPr>
        <w:t>.</w:t>
      </w:r>
      <w:r>
        <w:rPr>
          <w:rFonts w:ascii="Arial" w:hAnsi="Arial" w:cs="Arial"/>
          <w:sz w:val="24"/>
          <w:szCs w:val="24"/>
        </w:rPr>
        <w:br/>
        <w:t>Classificação indicativa: 14 anos.</w:t>
      </w:r>
      <w:r w:rsidRPr="00DC68EC">
        <w:rPr>
          <w:rFonts w:ascii="Arial" w:hAnsi="Arial" w:cs="Arial"/>
          <w:sz w:val="24"/>
          <w:szCs w:val="24"/>
        </w:rPr>
        <w:t xml:space="preserve"> </w:t>
      </w:r>
      <w:r>
        <w:rPr>
          <w:rFonts w:ascii="Arial" w:hAnsi="Arial" w:cs="Arial"/>
          <w:sz w:val="24"/>
          <w:szCs w:val="24"/>
        </w:rPr>
        <w:br/>
      </w:r>
      <w:r w:rsidRPr="00DC68EC">
        <w:rPr>
          <w:rFonts w:ascii="Arial" w:hAnsi="Arial" w:cs="Arial"/>
          <w:sz w:val="24"/>
          <w:szCs w:val="24"/>
        </w:rPr>
        <w:t xml:space="preserve">Dois personagens reais, </w:t>
      </w:r>
      <w:proofErr w:type="spellStart"/>
      <w:r w:rsidRPr="00DC68EC">
        <w:rPr>
          <w:rFonts w:ascii="Arial" w:hAnsi="Arial" w:cs="Arial"/>
          <w:sz w:val="24"/>
          <w:szCs w:val="24"/>
        </w:rPr>
        <w:t>Garnizé</w:t>
      </w:r>
      <w:proofErr w:type="spellEnd"/>
      <w:r w:rsidRPr="00DC68EC">
        <w:rPr>
          <w:rFonts w:ascii="Arial" w:hAnsi="Arial" w:cs="Arial"/>
          <w:sz w:val="24"/>
          <w:szCs w:val="24"/>
        </w:rPr>
        <w:t xml:space="preserve"> e Helinho, formam o eixo do documentário. </w:t>
      </w:r>
      <w:proofErr w:type="spellStart"/>
      <w:r w:rsidRPr="00DC68EC">
        <w:rPr>
          <w:rFonts w:ascii="Arial" w:hAnsi="Arial" w:cs="Arial"/>
          <w:sz w:val="24"/>
          <w:szCs w:val="24"/>
        </w:rPr>
        <w:t>Garnizé</w:t>
      </w:r>
      <w:proofErr w:type="spellEnd"/>
      <w:r w:rsidRPr="00DC68EC">
        <w:rPr>
          <w:rFonts w:ascii="Arial" w:hAnsi="Arial" w:cs="Arial"/>
          <w:sz w:val="24"/>
          <w:szCs w:val="24"/>
        </w:rPr>
        <w:t>, músico, 26 anos, componente da banda de rap Faces do Subúrbio, militante político e líder comunitário em Camaragibe. Helinho, justiceiro, 21 anos, conhecido na comunidade como O Pequeno Príncipe, é acusado de matar 65 bandidos no município de Camaragibe, Pernambuco. Dois jovens moradores de uma mesma periferia. Para a sobrevivência de cada um, armas diferentes: o revólver e o instrumento musical; a bala e o batuque; o acerto de contas rápido, mortal, em vez da conscientização através da palavra.</w:t>
      </w:r>
      <w:r>
        <w:rPr>
          <w:rFonts w:ascii="Arial" w:hAnsi="Arial" w:cs="Arial"/>
          <w:sz w:val="24"/>
          <w:szCs w:val="24"/>
        </w:rPr>
        <w:br/>
      </w:r>
      <w:r w:rsidRPr="00DC68EC">
        <w:rPr>
          <w:rFonts w:ascii="Arial" w:hAnsi="Arial" w:cs="Arial"/>
          <w:sz w:val="24"/>
          <w:szCs w:val="24"/>
        </w:rPr>
        <w:t>Sessões:</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16/11, às 16</w:t>
      </w:r>
      <w:r w:rsidRPr="004E5A0B">
        <w:rPr>
          <w:rFonts w:ascii="Arial" w:hAnsi="Arial" w:cs="Arial"/>
          <w:sz w:val="24"/>
          <w:szCs w:val="24"/>
        </w:rPr>
        <w:t>h</w:t>
      </w:r>
    </w:p>
    <w:p w:rsidR="00F601A0" w:rsidRDefault="00F601A0" w:rsidP="00F601A0">
      <w:pPr>
        <w:pStyle w:val="PargrafodaLista"/>
        <w:numPr>
          <w:ilvl w:val="0"/>
          <w:numId w:val="1"/>
        </w:numPr>
        <w:spacing w:line="240" w:lineRule="auto"/>
        <w:rPr>
          <w:rFonts w:ascii="Arial" w:hAnsi="Arial" w:cs="Arial"/>
          <w:sz w:val="24"/>
          <w:szCs w:val="24"/>
        </w:rPr>
      </w:pPr>
      <w:r w:rsidRPr="00383515">
        <w:rPr>
          <w:rFonts w:ascii="Arial" w:hAnsi="Arial" w:cs="Arial"/>
          <w:sz w:val="24"/>
          <w:szCs w:val="24"/>
        </w:rPr>
        <w:t>Domingo, 17/11, às 14h</w:t>
      </w:r>
    </w:p>
    <w:p w:rsidR="00F601A0" w:rsidRPr="00512683" w:rsidRDefault="00F601A0" w:rsidP="00F601A0">
      <w:pPr>
        <w:spacing w:line="240" w:lineRule="auto"/>
        <w:rPr>
          <w:rFonts w:ascii="Arial" w:hAnsi="Arial" w:cs="Arial"/>
          <w:b/>
          <w:sz w:val="24"/>
          <w:szCs w:val="24"/>
          <w:u w:val="single"/>
        </w:rPr>
      </w:pPr>
      <w:r>
        <w:rPr>
          <w:rFonts w:ascii="Arial" w:hAnsi="Arial" w:cs="Arial"/>
          <w:sz w:val="24"/>
          <w:szCs w:val="24"/>
        </w:rPr>
        <w:br/>
      </w:r>
      <w:r>
        <w:rPr>
          <w:rFonts w:ascii="Arial" w:hAnsi="Arial" w:cs="Arial"/>
          <w:sz w:val="24"/>
          <w:szCs w:val="24"/>
        </w:rPr>
        <w:br/>
      </w:r>
      <w:r w:rsidRPr="00512683">
        <w:rPr>
          <w:rFonts w:ascii="Arial" w:hAnsi="Arial" w:cs="Arial"/>
          <w:b/>
          <w:sz w:val="24"/>
          <w:szCs w:val="24"/>
          <w:u w:val="single"/>
        </w:rPr>
        <w:t>Ciclo – Brasilidades [ curtas-metragens]</w:t>
      </w:r>
    </w:p>
    <w:p w:rsidR="00F601A0" w:rsidRPr="007C6727" w:rsidRDefault="00F601A0" w:rsidP="00F601A0">
      <w:pPr>
        <w:spacing w:line="240" w:lineRule="auto"/>
        <w:rPr>
          <w:rFonts w:ascii="Arial" w:eastAsia="Times New Roman" w:hAnsi="Arial" w:cs="Arial"/>
          <w:b/>
          <w:sz w:val="24"/>
          <w:szCs w:val="24"/>
          <w:lang w:eastAsia="pt-BR"/>
        </w:rPr>
      </w:pPr>
      <w:r>
        <w:rPr>
          <w:rFonts w:ascii="Arial" w:hAnsi="Arial" w:cs="Arial"/>
          <w:b/>
          <w:sz w:val="24"/>
          <w:szCs w:val="24"/>
        </w:rPr>
        <w:lastRenderedPageBreak/>
        <w:br/>
      </w:r>
      <w:proofErr w:type="spellStart"/>
      <w:r w:rsidRPr="007C6727">
        <w:rPr>
          <w:rFonts w:ascii="Arial" w:hAnsi="Arial" w:cs="Arial"/>
          <w:b/>
          <w:sz w:val="24"/>
          <w:szCs w:val="24"/>
        </w:rPr>
        <w:t>Cinesamba</w:t>
      </w:r>
      <w:proofErr w:type="spellEnd"/>
      <w:r w:rsidRPr="007C6727">
        <w:rPr>
          <w:rFonts w:ascii="Arial" w:hAnsi="Arial" w:cs="Arial"/>
          <w:sz w:val="24"/>
          <w:szCs w:val="24"/>
        </w:rPr>
        <w:t xml:space="preserve"> </w:t>
      </w:r>
      <w:r>
        <w:rPr>
          <w:rFonts w:ascii="Arial" w:hAnsi="Arial" w:cs="Arial"/>
          <w:sz w:val="24"/>
          <w:szCs w:val="24"/>
        </w:rPr>
        <w:br/>
        <w:t>Classificação indicativa: 12 anos.</w:t>
      </w:r>
      <w:r>
        <w:rPr>
          <w:rFonts w:ascii="Arial" w:hAnsi="Arial" w:cs="Arial"/>
          <w:sz w:val="24"/>
          <w:szCs w:val="24"/>
        </w:rPr>
        <w:br/>
      </w:r>
      <w:r>
        <w:rPr>
          <w:rFonts w:ascii="Arial" w:hAnsi="Arial" w:cs="Arial"/>
          <w:sz w:val="24"/>
          <w:szCs w:val="24"/>
        </w:rPr>
        <w:br/>
      </w:r>
      <w:r w:rsidRPr="007C6727">
        <w:rPr>
          <w:rFonts w:ascii="Arial" w:hAnsi="Arial" w:cs="Arial"/>
          <w:b/>
          <w:szCs w:val="24"/>
        </w:rPr>
        <w:t>JORJÃO</w:t>
      </w:r>
      <w:r w:rsidRPr="007C6727">
        <w:rPr>
          <w:rFonts w:ascii="Arial" w:hAnsi="Arial" w:cs="Arial"/>
          <w:szCs w:val="24"/>
        </w:rPr>
        <w:t xml:space="preserve"> </w:t>
      </w:r>
      <w:r w:rsidRPr="007C6727">
        <w:rPr>
          <w:rFonts w:ascii="Arial" w:hAnsi="Arial" w:cs="Arial"/>
          <w:szCs w:val="24"/>
        </w:rPr>
        <w:br/>
      </w:r>
      <w:r>
        <w:rPr>
          <w:rFonts w:ascii="Arial" w:hAnsi="Arial" w:cs="Arial"/>
          <w:szCs w:val="24"/>
        </w:rPr>
        <w:t xml:space="preserve">Dir.: </w:t>
      </w:r>
      <w:r w:rsidRPr="007C6727">
        <w:rPr>
          <w:rFonts w:ascii="Arial" w:hAnsi="Arial" w:cs="Arial"/>
          <w:szCs w:val="24"/>
        </w:rPr>
        <w:t xml:space="preserve">Paulo </w:t>
      </w:r>
      <w:proofErr w:type="spellStart"/>
      <w:r w:rsidRPr="007C6727">
        <w:rPr>
          <w:rFonts w:ascii="Arial" w:hAnsi="Arial" w:cs="Arial"/>
          <w:szCs w:val="24"/>
        </w:rPr>
        <w:t>Thiefenthaler</w:t>
      </w:r>
      <w:proofErr w:type="spellEnd"/>
      <w:r w:rsidRPr="007C6727">
        <w:rPr>
          <w:rFonts w:ascii="Arial" w:hAnsi="Arial" w:cs="Arial"/>
          <w:szCs w:val="24"/>
        </w:rPr>
        <w:t xml:space="preserve"> 2004, 18 </w:t>
      </w:r>
      <w:r>
        <w:rPr>
          <w:rFonts w:ascii="Arial" w:hAnsi="Arial" w:cs="Arial"/>
          <w:szCs w:val="24"/>
        </w:rPr>
        <w:t>min</w:t>
      </w:r>
      <w:r w:rsidRPr="007C6727">
        <w:rPr>
          <w:rFonts w:ascii="Arial" w:hAnsi="Arial" w:cs="Arial"/>
          <w:szCs w:val="24"/>
        </w:rPr>
        <w:t xml:space="preserve">. </w:t>
      </w:r>
      <w:r w:rsidRPr="007C6727">
        <w:rPr>
          <w:rFonts w:ascii="Arial" w:hAnsi="Arial" w:cs="Arial"/>
          <w:szCs w:val="24"/>
        </w:rPr>
        <w:br/>
        <w:t xml:space="preserve">Um perfil do diretor de bateria de escolas de samba, Mestre </w:t>
      </w:r>
      <w:proofErr w:type="spellStart"/>
      <w:r w:rsidRPr="007C6727">
        <w:rPr>
          <w:rFonts w:ascii="Arial" w:hAnsi="Arial" w:cs="Arial"/>
          <w:szCs w:val="24"/>
        </w:rPr>
        <w:t>Jorjão</w:t>
      </w:r>
      <w:proofErr w:type="spellEnd"/>
      <w:r w:rsidRPr="007C6727">
        <w:rPr>
          <w:rFonts w:ascii="Arial" w:hAnsi="Arial" w:cs="Arial"/>
          <w:szCs w:val="24"/>
        </w:rPr>
        <w:t xml:space="preserve">. Ele fala da sua relação com os ritmistas, da sua criatividade na hora de criar as famosas ‘paradinhas’, da polêmica que causou ao introduzir uma batida funk na bateria da Unidos do Viradouro e de como começou na bateria da escola </w:t>
      </w:r>
      <w:proofErr w:type="spellStart"/>
      <w:r w:rsidRPr="007C6727">
        <w:rPr>
          <w:rFonts w:ascii="Arial" w:hAnsi="Arial" w:cs="Arial"/>
          <w:szCs w:val="24"/>
        </w:rPr>
        <w:t>da</w:t>
      </w:r>
      <w:proofErr w:type="spellEnd"/>
      <w:r w:rsidRPr="007C6727">
        <w:rPr>
          <w:rFonts w:ascii="Arial" w:hAnsi="Arial" w:cs="Arial"/>
          <w:szCs w:val="24"/>
        </w:rPr>
        <w:t xml:space="preserve"> samba Mocidade Independente de Padre Miguel.</w:t>
      </w:r>
      <w:r w:rsidRPr="007C6727">
        <w:rPr>
          <w:rFonts w:ascii="Arial" w:hAnsi="Arial" w:cs="Arial"/>
          <w:szCs w:val="24"/>
        </w:rPr>
        <w:br/>
      </w:r>
      <w:r w:rsidRPr="007C6727">
        <w:rPr>
          <w:rFonts w:ascii="Arial" w:hAnsi="Arial" w:cs="Arial"/>
          <w:szCs w:val="24"/>
        </w:rPr>
        <w:br/>
      </w:r>
      <w:r w:rsidRPr="007C6727">
        <w:rPr>
          <w:rFonts w:ascii="Arial" w:hAnsi="Arial" w:cs="Arial"/>
          <w:b/>
          <w:szCs w:val="24"/>
        </w:rPr>
        <w:t>BATUQUE NA COZINHA</w:t>
      </w:r>
      <w:r w:rsidRPr="007C6727">
        <w:rPr>
          <w:rFonts w:ascii="Arial" w:hAnsi="Arial" w:cs="Arial"/>
          <w:szCs w:val="24"/>
        </w:rPr>
        <w:t xml:space="preserve"> </w:t>
      </w:r>
      <w:r w:rsidRPr="007C6727">
        <w:rPr>
          <w:rFonts w:ascii="Arial" w:hAnsi="Arial" w:cs="Arial"/>
          <w:szCs w:val="24"/>
        </w:rPr>
        <w:br/>
      </w:r>
      <w:r>
        <w:rPr>
          <w:rFonts w:ascii="Arial" w:hAnsi="Arial" w:cs="Arial"/>
          <w:szCs w:val="24"/>
        </w:rPr>
        <w:t xml:space="preserve">Dir.: </w:t>
      </w:r>
      <w:r w:rsidRPr="007C6727">
        <w:rPr>
          <w:rFonts w:ascii="Arial" w:hAnsi="Arial" w:cs="Arial"/>
          <w:szCs w:val="24"/>
        </w:rPr>
        <w:t xml:space="preserve">Anna Azevedo 2004, 19 </w:t>
      </w:r>
      <w:r>
        <w:rPr>
          <w:rFonts w:ascii="Arial" w:hAnsi="Arial" w:cs="Arial"/>
          <w:szCs w:val="24"/>
        </w:rPr>
        <w:t>min</w:t>
      </w:r>
      <w:r w:rsidRPr="007C6727">
        <w:rPr>
          <w:rFonts w:ascii="Arial" w:hAnsi="Arial" w:cs="Arial"/>
          <w:szCs w:val="24"/>
        </w:rPr>
        <w:t xml:space="preserve">. </w:t>
      </w:r>
      <w:r w:rsidRPr="007C6727">
        <w:rPr>
          <w:rFonts w:ascii="Arial" w:hAnsi="Arial" w:cs="Arial"/>
          <w:szCs w:val="24"/>
        </w:rPr>
        <w:br/>
        <w:t xml:space="preserve">O filme apresenta as Tias Eunice, Doca e </w:t>
      </w:r>
      <w:proofErr w:type="spellStart"/>
      <w:r w:rsidRPr="007C6727">
        <w:rPr>
          <w:rFonts w:ascii="Arial" w:hAnsi="Arial" w:cs="Arial"/>
          <w:szCs w:val="24"/>
        </w:rPr>
        <w:t>Surica</w:t>
      </w:r>
      <w:proofErr w:type="spellEnd"/>
      <w:r w:rsidRPr="007C6727">
        <w:rPr>
          <w:rFonts w:ascii="Arial" w:hAnsi="Arial" w:cs="Arial"/>
          <w:szCs w:val="24"/>
        </w:rPr>
        <w:t xml:space="preserve">, Pastoras da velha Guarda da Portela, conhecidas e respeitadas no mundo do samba por comandar tradicionais rodas de fundo de quintal, eventos que remontam ao século 19, quando baianas da Praça XI, como Tia </w:t>
      </w:r>
      <w:proofErr w:type="spellStart"/>
      <w:r w:rsidRPr="007C6727">
        <w:rPr>
          <w:rFonts w:ascii="Arial" w:hAnsi="Arial" w:cs="Arial"/>
          <w:szCs w:val="24"/>
        </w:rPr>
        <w:t>Ciata</w:t>
      </w:r>
      <w:proofErr w:type="spellEnd"/>
      <w:r w:rsidRPr="007C6727">
        <w:rPr>
          <w:rFonts w:ascii="Arial" w:hAnsi="Arial" w:cs="Arial"/>
          <w:szCs w:val="24"/>
        </w:rPr>
        <w:t xml:space="preserve">, abriam seus quintais para batucadas, umbigadas, capoeira e samba. </w:t>
      </w:r>
      <w:r w:rsidRPr="007C6727">
        <w:rPr>
          <w:rFonts w:ascii="Arial" w:hAnsi="Arial" w:cs="Arial"/>
          <w:szCs w:val="24"/>
        </w:rPr>
        <w:br/>
      </w:r>
      <w:r w:rsidRPr="007C6727">
        <w:rPr>
          <w:rFonts w:ascii="Arial" w:hAnsi="Arial" w:cs="Arial"/>
          <w:szCs w:val="24"/>
        </w:rPr>
        <w:br/>
      </w:r>
      <w:r w:rsidRPr="007C6727">
        <w:rPr>
          <w:rFonts w:ascii="Arial" w:hAnsi="Arial" w:cs="Arial"/>
          <w:b/>
          <w:szCs w:val="24"/>
        </w:rPr>
        <w:t>NELSON SARGENTO</w:t>
      </w:r>
      <w:r w:rsidRPr="007C6727">
        <w:rPr>
          <w:rFonts w:ascii="Arial" w:hAnsi="Arial" w:cs="Arial"/>
          <w:szCs w:val="24"/>
        </w:rPr>
        <w:t xml:space="preserve"> </w:t>
      </w:r>
      <w:r w:rsidRPr="007C6727">
        <w:rPr>
          <w:rFonts w:ascii="Arial" w:hAnsi="Arial" w:cs="Arial"/>
          <w:szCs w:val="24"/>
        </w:rPr>
        <w:br/>
      </w:r>
      <w:r>
        <w:rPr>
          <w:rFonts w:ascii="Arial" w:hAnsi="Arial" w:cs="Arial"/>
          <w:szCs w:val="24"/>
        </w:rPr>
        <w:t xml:space="preserve">Dir.: </w:t>
      </w:r>
      <w:r w:rsidRPr="007C6727">
        <w:rPr>
          <w:rFonts w:ascii="Arial" w:hAnsi="Arial" w:cs="Arial"/>
          <w:szCs w:val="24"/>
        </w:rPr>
        <w:t xml:space="preserve">Estevão Ciavatta 1998, 26 </w:t>
      </w:r>
      <w:r>
        <w:rPr>
          <w:rFonts w:ascii="Arial" w:hAnsi="Arial" w:cs="Arial"/>
          <w:szCs w:val="24"/>
        </w:rPr>
        <w:t>min</w:t>
      </w:r>
      <w:r w:rsidRPr="007C6727">
        <w:rPr>
          <w:rFonts w:ascii="Arial" w:hAnsi="Arial" w:cs="Arial"/>
          <w:szCs w:val="24"/>
        </w:rPr>
        <w:t xml:space="preserve">. </w:t>
      </w:r>
      <w:r w:rsidRPr="007C6727">
        <w:rPr>
          <w:rFonts w:ascii="Arial" w:hAnsi="Arial" w:cs="Arial"/>
          <w:szCs w:val="24"/>
        </w:rPr>
        <w:br/>
        <w:t xml:space="preserve">Um dos compositores mais carismáticos da Estação Primeira de Mangueira, o sambista Nelson Sargento sobe o morro neste documentário para falar de sua música, de sua Escola e também suas outras atividades, como a pintura e a poesia. </w:t>
      </w:r>
      <w:r w:rsidRPr="007C6727">
        <w:rPr>
          <w:rFonts w:ascii="Arial" w:hAnsi="Arial" w:cs="Arial"/>
          <w:szCs w:val="24"/>
        </w:rPr>
        <w:br/>
      </w:r>
      <w:r w:rsidRPr="007C6727">
        <w:rPr>
          <w:rFonts w:ascii="Arial" w:hAnsi="Arial" w:cs="Arial"/>
          <w:szCs w:val="24"/>
        </w:rPr>
        <w:br/>
      </w:r>
      <w:r w:rsidRPr="007C6727">
        <w:rPr>
          <w:rFonts w:ascii="Arial" w:hAnsi="Arial" w:cs="Arial"/>
          <w:b/>
          <w:szCs w:val="24"/>
        </w:rPr>
        <w:t>GERALDO FILME</w:t>
      </w:r>
      <w:r w:rsidRPr="007C6727">
        <w:rPr>
          <w:rFonts w:ascii="Arial" w:hAnsi="Arial" w:cs="Arial"/>
          <w:szCs w:val="24"/>
        </w:rPr>
        <w:t xml:space="preserve"> </w:t>
      </w:r>
      <w:r w:rsidRPr="007C6727">
        <w:rPr>
          <w:rFonts w:ascii="Arial" w:hAnsi="Arial" w:cs="Arial"/>
          <w:szCs w:val="24"/>
        </w:rPr>
        <w:br/>
      </w:r>
      <w:r>
        <w:rPr>
          <w:rFonts w:ascii="Arial" w:hAnsi="Arial" w:cs="Arial"/>
          <w:szCs w:val="24"/>
        </w:rPr>
        <w:t xml:space="preserve">Dir.: </w:t>
      </w:r>
      <w:r w:rsidRPr="007C6727">
        <w:rPr>
          <w:rFonts w:ascii="Arial" w:hAnsi="Arial" w:cs="Arial"/>
          <w:szCs w:val="24"/>
        </w:rPr>
        <w:t xml:space="preserve">Carlos Cortez 1998, 52 min. </w:t>
      </w:r>
      <w:r w:rsidRPr="007C6727">
        <w:rPr>
          <w:rFonts w:ascii="Arial" w:hAnsi="Arial" w:cs="Arial"/>
          <w:szCs w:val="24"/>
        </w:rPr>
        <w:br/>
        <w:t>Mergulho no universo do samba e da cultura negra paulista através da obra do compositor Geraldo Filme.</w:t>
      </w:r>
      <w:r>
        <w:rPr>
          <w:rFonts w:ascii="Arial" w:eastAsia="Times New Roman" w:hAnsi="Arial" w:cs="Arial"/>
          <w:b/>
          <w:sz w:val="24"/>
          <w:szCs w:val="24"/>
          <w:lang w:eastAsia="pt-BR"/>
        </w:rPr>
        <w:br/>
      </w:r>
      <w:r>
        <w:rPr>
          <w:rFonts w:ascii="Arial" w:eastAsia="Times New Roman" w:hAnsi="Arial" w:cs="Arial"/>
          <w:b/>
          <w:sz w:val="24"/>
          <w:szCs w:val="24"/>
          <w:lang w:eastAsia="pt-BR"/>
        </w:rPr>
        <w:br/>
      </w:r>
      <w:r w:rsidRPr="00726D04">
        <w:rPr>
          <w:rFonts w:ascii="Arial" w:hAnsi="Arial" w:cs="Arial"/>
          <w:sz w:val="24"/>
          <w:szCs w:val="24"/>
        </w:rPr>
        <w:t>Sessões:</w:t>
      </w:r>
      <w:r>
        <w:rPr>
          <w:rFonts w:ascii="Arial" w:hAnsi="Arial" w:cs="Arial"/>
          <w:sz w:val="24"/>
          <w:szCs w:val="24"/>
        </w:rPr>
        <w:t xml:space="preserve"> </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Quarta-feira, 20/11, às 11</w:t>
      </w:r>
      <w:r w:rsidRPr="004E5A0B">
        <w:rPr>
          <w:rFonts w:ascii="Arial" w:hAnsi="Arial" w:cs="Arial"/>
          <w:sz w:val="24"/>
          <w:szCs w:val="24"/>
        </w:rPr>
        <w:t>h</w:t>
      </w:r>
    </w:p>
    <w:p w:rsidR="00F601A0" w:rsidRPr="00383515"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Sábado, 23</w:t>
      </w:r>
      <w:r w:rsidRPr="00383515">
        <w:rPr>
          <w:rFonts w:ascii="Arial" w:hAnsi="Arial" w:cs="Arial"/>
          <w:sz w:val="24"/>
          <w:szCs w:val="24"/>
        </w:rPr>
        <w:t>/11, às 14h</w:t>
      </w:r>
      <w:r w:rsidRPr="00383515">
        <w:rPr>
          <w:rFonts w:ascii="Arial" w:hAnsi="Arial" w:cs="Arial"/>
          <w:b/>
          <w:sz w:val="24"/>
          <w:szCs w:val="24"/>
        </w:rPr>
        <w:br/>
      </w:r>
    </w:p>
    <w:p w:rsidR="00F601A0" w:rsidRDefault="00F601A0" w:rsidP="00F601A0">
      <w:pPr>
        <w:spacing w:line="240" w:lineRule="auto"/>
        <w:rPr>
          <w:rFonts w:ascii="Arial" w:hAnsi="Arial" w:cs="Arial"/>
          <w:sz w:val="24"/>
          <w:szCs w:val="24"/>
        </w:rPr>
      </w:pPr>
      <w:r w:rsidRPr="007C6727">
        <w:rPr>
          <w:rFonts w:ascii="Arial" w:eastAsia="Times New Roman" w:hAnsi="Arial" w:cs="Arial"/>
          <w:b/>
          <w:sz w:val="24"/>
          <w:szCs w:val="24"/>
          <w:lang w:eastAsia="pt-BR"/>
        </w:rPr>
        <w:t xml:space="preserve">CARTOLA – MÚSICA PARA OS OLHOS </w:t>
      </w:r>
      <w:r w:rsidRPr="007C6727">
        <w:rPr>
          <w:rFonts w:ascii="Arial" w:eastAsia="Times New Roman" w:hAnsi="Arial" w:cs="Arial"/>
          <w:b/>
          <w:sz w:val="24"/>
          <w:szCs w:val="24"/>
          <w:lang w:eastAsia="pt-BR"/>
        </w:rPr>
        <w:br/>
      </w:r>
      <w:r w:rsidRPr="00B067F5">
        <w:rPr>
          <w:rFonts w:ascii="Arial" w:hAnsi="Arial" w:cs="Arial"/>
          <w:sz w:val="24"/>
          <w:szCs w:val="24"/>
        </w:rPr>
        <w:t xml:space="preserve">Dir.: </w:t>
      </w:r>
      <w:r w:rsidRPr="00B067F5">
        <w:rPr>
          <w:rFonts w:ascii="Arial" w:eastAsia="Times New Roman" w:hAnsi="Arial" w:cs="Arial"/>
          <w:sz w:val="24"/>
          <w:szCs w:val="24"/>
          <w:lang w:eastAsia="pt-BR"/>
        </w:rPr>
        <w:t xml:space="preserve">Lírio Ferreira e Hilton Lacerda. 2007, 84 </w:t>
      </w:r>
      <w:r>
        <w:rPr>
          <w:rFonts w:ascii="Arial" w:eastAsia="Times New Roman" w:hAnsi="Arial" w:cs="Arial"/>
          <w:sz w:val="24"/>
          <w:szCs w:val="24"/>
          <w:lang w:eastAsia="pt-BR"/>
        </w:rPr>
        <w:t>min</w:t>
      </w:r>
      <w:r w:rsidRPr="00B067F5">
        <w:rPr>
          <w:rFonts w:ascii="Arial" w:eastAsia="Times New Roman" w:hAnsi="Arial" w:cs="Arial"/>
          <w:sz w:val="24"/>
          <w:szCs w:val="24"/>
          <w:lang w:eastAsia="pt-BR"/>
        </w:rPr>
        <w:t>.</w:t>
      </w:r>
      <w:r w:rsidRPr="00B067F5">
        <w:rPr>
          <w:rFonts w:ascii="Arial" w:eastAsia="Times New Roman" w:hAnsi="Arial" w:cs="Arial"/>
          <w:b/>
          <w:sz w:val="24"/>
          <w:szCs w:val="24"/>
          <w:lang w:eastAsia="pt-BR"/>
        </w:rPr>
        <w:t xml:space="preserve"> </w:t>
      </w:r>
      <w:r w:rsidRPr="00B067F5">
        <w:rPr>
          <w:rFonts w:ascii="Arial" w:eastAsia="Times New Roman" w:hAnsi="Arial" w:cs="Arial"/>
          <w:b/>
          <w:sz w:val="24"/>
          <w:szCs w:val="24"/>
          <w:lang w:eastAsia="pt-BR"/>
        </w:rPr>
        <w:br/>
      </w:r>
      <w:r w:rsidRPr="00B067F5">
        <w:rPr>
          <w:rFonts w:ascii="Arial" w:hAnsi="Arial" w:cs="Arial"/>
          <w:sz w:val="24"/>
          <w:szCs w:val="24"/>
        </w:rPr>
        <w:t>Documentário sobre um dos compositores mais importantes da música brasileira. A história do samba a partir de um dos seus expoentes mais nobres. Utilizando linguagem fragmentada, o filme traça um painel da formação cultural do Brasil, convidando a uma reflexão sobre a construção da memória do país.</w:t>
      </w:r>
      <w:r w:rsidRPr="00B067F5">
        <w:rPr>
          <w:rFonts w:ascii="Arial" w:eastAsia="Times New Roman" w:hAnsi="Arial" w:cs="Arial"/>
          <w:b/>
          <w:sz w:val="24"/>
          <w:szCs w:val="24"/>
          <w:lang w:eastAsia="pt-BR"/>
        </w:rPr>
        <w:br/>
      </w:r>
      <w:r w:rsidRPr="00B067F5">
        <w:rPr>
          <w:rFonts w:ascii="Arial" w:hAnsi="Arial" w:cs="Arial"/>
          <w:sz w:val="24"/>
          <w:szCs w:val="24"/>
        </w:rPr>
        <w:t>Sessões:</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Quarta-feira, 20/11, às 14</w:t>
      </w:r>
      <w:r w:rsidRPr="004E5A0B">
        <w:rPr>
          <w:rFonts w:ascii="Arial" w:hAnsi="Arial" w:cs="Arial"/>
          <w:sz w:val="24"/>
          <w:szCs w:val="24"/>
        </w:rPr>
        <w:t>h</w:t>
      </w:r>
    </w:p>
    <w:p w:rsidR="00F601A0" w:rsidRPr="007B0DCB" w:rsidRDefault="00F601A0" w:rsidP="00F601A0">
      <w:pPr>
        <w:pStyle w:val="PargrafodaLista"/>
        <w:numPr>
          <w:ilvl w:val="0"/>
          <w:numId w:val="1"/>
        </w:numPr>
        <w:spacing w:line="240" w:lineRule="auto"/>
        <w:rPr>
          <w:rFonts w:ascii="Arial" w:hAnsi="Arial" w:cs="Arial"/>
          <w:sz w:val="24"/>
          <w:szCs w:val="24"/>
        </w:rPr>
      </w:pPr>
      <w:r w:rsidRPr="007B0DCB">
        <w:rPr>
          <w:rFonts w:ascii="Arial" w:hAnsi="Arial" w:cs="Arial"/>
          <w:sz w:val="24"/>
          <w:szCs w:val="24"/>
        </w:rPr>
        <w:t>Sábado, 23</w:t>
      </w:r>
      <w:r>
        <w:rPr>
          <w:rFonts w:ascii="Arial" w:hAnsi="Arial" w:cs="Arial"/>
          <w:sz w:val="24"/>
          <w:szCs w:val="24"/>
        </w:rPr>
        <w:t>/11, às 16</w:t>
      </w:r>
      <w:r w:rsidRPr="007B0DCB">
        <w:rPr>
          <w:rFonts w:ascii="Arial" w:hAnsi="Arial" w:cs="Arial"/>
          <w:sz w:val="24"/>
          <w:szCs w:val="24"/>
        </w:rPr>
        <w:t>h</w:t>
      </w:r>
    </w:p>
    <w:p w:rsidR="00F601A0" w:rsidRPr="00512683" w:rsidRDefault="00F601A0" w:rsidP="00F601A0">
      <w:pPr>
        <w:spacing w:line="240" w:lineRule="auto"/>
        <w:rPr>
          <w:rFonts w:ascii="Arial" w:hAnsi="Arial" w:cs="Arial"/>
          <w:b/>
          <w:sz w:val="24"/>
          <w:szCs w:val="24"/>
        </w:rPr>
      </w:pPr>
      <w:r w:rsidRPr="00512683">
        <w:rPr>
          <w:rFonts w:ascii="Arial" w:hAnsi="Arial" w:cs="Arial"/>
          <w:b/>
          <w:sz w:val="24"/>
          <w:szCs w:val="24"/>
        </w:rPr>
        <w:br/>
        <w:t>Cultura e arte popular</w:t>
      </w:r>
      <w:r w:rsidRPr="00512683">
        <w:rPr>
          <w:rFonts w:ascii="Arial" w:hAnsi="Arial" w:cs="Arial"/>
          <w:sz w:val="24"/>
          <w:szCs w:val="24"/>
        </w:rPr>
        <w:t xml:space="preserve"> </w:t>
      </w:r>
      <w:r>
        <w:rPr>
          <w:rFonts w:ascii="Arial" w:hAnsi="Arial" w:cs="Arial"/>
          <w:sz w:val="24"/>
          <w:szCs w:val="24"/>
        </w:rPr>
        <w:br/>
        <w:t>Classificação indicativa: 12 anos.</w:t>
      </w:r>
      <w:r w:rsidRPr="00512683">
        <w:rPr>
          <w:rFonts w:ascii="Arial" w:hAnsi="Arial" w:cs="Arial"/>
          <w:sz w:val="24"/>
          <w:szCs w:val="24"/>
        </w:rPr>
        <w:br/>
      </w:r>
      <w:r w:rsidRPr="00512683">
        <w:rPr>
          <w:rFonts w:ascii="Arial" w:hAnsi="Arial" w:cs="Arial"/>
          <w:sz w:val="24"/>
          <w:szCs w:val="24"/>
        </w:rPr>
        <w:br/>
      </w:r>
      <w:r w:rsidRPr="00512683">
        <w:rPr>
          <w:rFonts w:ascii="Arial" w:hAnsi="Arial" w:cs="Arial"/>
          <w:b/>
          <w:szCs w:val="24"/>
        </w:rPr>
        <w:t>FRACTAIS SERTANEJOS</w:t>
      </w:r>
      <w:r w:rsidRPr="00512683">
        <w:rPr>
          <w:rFonts w:ascii="Arial" w:hAnsi="Arial" w:cs="Arial"/>
          <w:szCs w:val="24"/>
        </w:rPr>
        <w:t xml:space="preserve"> </w:t>
      </w:r>
      <w:r w:rsidRPr="00512683">
        <w:rPr>
          <w:rFonts w:ascii="Arial" w:hAnsi="Arial" w:cs="Arial"/>
          <w:szCs w:val="24"/>
        </w:rPr>
        <w:br/>
      </w:r>
      <w:r>
        <w:rPr>
          <w:rFonts w:ascii="Arial" w:hAnsi="Arial" w:cs="Arial"/>
          <w:szCs w:val="24"/>
        </w:rPr>
        <w:lastRenderedPageBreak/>
        <w:t xml:space="preserve">Dir.: </w:t>
      </w:r>
      <w:r w:rsidRPr="00512683">
        <w:rPr>
          <w:rFonts w:ascii="Arial" w:hAnsi="Arial" w:cs="Arial"/>
          <w:szCs w:val="24"/>
        </w:rPr>
        <w:t>Heraldo Cavalcanti</w:t>
      </w:r>
      <w:r>
        <w:rPr>
          <w:rFonts w:ascii="Arial" w:hAnsi="Arial" w:cs="Arial"/>
          <w:szCs w:val="24"/>
        </w:rPr>
        <w:t>,</w:t>
      </w:r>
      <w:r w:rsidRPr="00512683">
        <w:rPr>
          <w:rFonts w:ascii="Arial" w:hAnsi="Arial" w:cs="Arial"/>
          <w:szCs w:val="24"/>
        </w:rPr>
        <w:t xml:space="preserve"> 2009, 19 </w:t>
      </w:r>
      <w:r>
        <w:rPr>
          <w:rFonts w:ascii="Arial" w:hAnsi="Arial" w:cs="Arial"/>
          <w:szCs w:val="24"/>
        </w:rPr>
        <w:t>min</w:t>
      </w:r>
      <w:r w:rsidRPr="00512683">
        <w:rPr>
          <w:rFonts w:ascii="Arial" w:hAnsi="Arial" w:cs="Arial"/>
          <w:szCs w:val="24"/>
        </w:rPr>
        <w:t>.</w:t>
      </w:r>
      <w:r w:rsidRPr="00512683">
        <w:rPr>
          <w:rFonts w:ascii="Arial" w:hAnsi="Arial" w:cs="Arial"/>
          <w:szCs w:val="24"/>
        </w:rPr>
        <w:br/>
        <w:t>A história de um operário da construção civil que torna-se artista ao sair do coma, esculpindo obras abstratas que denomina "</w:t>
      </w:r>
      <w:proofErr w:type="spellStart"/>
      <w:r w:rsidRPr="00512683">
        <w:rPr>
          <w:rFonts w:ascii="Arial" w:hAnsi="Arial" w:cs="Arial"/>
          <w:szCs w:val="24"/>
        </w:rPr>
        <w:t>TudoeNada</w:t>
      </w:r>
      <w:proofErr w:type="spellEnd"/>
      <w:r w:rsidRPr="00512683">
        <w:rPr>
          <w:rFonts w:ascii="Arial" w:hAnsi="Arial" w:cs="Arial"/>
          <w:szCs w:val="24"/>
        </w:rPr>
        <w:t xml:space="preserve">", semelhantes aos fractais estudados na física e na matemática do caos. </w:t>
      </w:r>
      <w:r w:rsidRPr="00512683">
        <w:rPr>
          <w:rFonts w:ascii="Arial" w:hAnsi="Arial" w:cs="Arial"/>
          <w:szCs w:val="24"/>
        </w:rPr>
        <w:br/>
      </w:r>
      <w:r w:rsidRPr="00512683">
        <w:rPr>
          <w:rFonts w:ascii="Arial" w:hAnsi="Arial" w:cs="Arial"/>
          <w:szCs w:val="24"/>
        </w:rPr>
        <w:br/>
      </w:r>
      <w:r w:rsidRPr="00512683">
        <w:rPr>
          <w:rFonts w:ascii="Arial" w:hAnsi="Arial" w:cs="Arial"/>
          <w:b/>
          <w:szCs w:val="24"/>
        </w:rPr>
        <w:t>IRMÃOS ANICETO - NO RASTRO DO CAMALEÃO</w:t>
      </w:r>
      <w:r w:rsidRPr="00512683">
        <w:rPr>
          <w:rFonts w:ascii="Arial" w:hAnsi="Arial" w:cs="Arial"/>
          <w:szCs w:val="24"/>
        </w:rPr>
        <w:br/>
      </w:r>
      <w:r w:rsidRPr="00A3139B">
        <w:rPr>
          <w:rFonts w:ascii="Arial" w:hAnsi="Arial" w:cs="Arial"/>
        </w:rPr>
        <w:t xml:space="preserve">Dir.: </w:t>
      </w:r>
      <w:r w:rsidRPr="00A3139B">
        <w:rPr>
          <w:rFonts w:ascii="Arial" w:eastAsia="Times New Roman" w:hAnsi="Arial" w:cs="Arial"/>
          <w:lang w:eastAsia="pt-BR"/>
        </w:rPr>
        <w:t>Eric Laurence</w:t>
      </w:r>
      <w:r w:rsidRPr="00A3139B">
        <w:rPr>
          <w:rFonts w:ascii="Arial" w:eastAsia="Times New Roman" w:hAnsi="Arial" w:cs="Arial"/>
          <w:sz w:val="20"/>
          <w:szCs w:val="20"/>
          <w:lang w:eastAsia="pt-BR"/>
        </w:rPr>
        <w:t xml:space="preserve">, </w:t>
      </w:r>
      <w:r w:rsidRPr="00512683">
        <w:rPr>
          <w:rFonts w:ascii="Arial" w:hAnsi="Arial" w:cs="Arial"/>
          <w:szCs w:val="24"/>
        </w:rPr>
        <w:t xml:space="preserve">2009, 17 </w:t>
      </w:r>
      <w:r>
        <w:rPr>
          <w:rFonts w:ascii="Arial" w:hAnsi="Arial" w:cs="Arial"/>
          <w:szCs w:val="24"/>
        </w:rPr>
        <w:t>min.</w:t>
      </w:r>
      <w:r w:rsidRPr="00512683">
        <w:rPr>
          <w:rFonts w:ascii="Arial" w:hAnsi="Arial" w:cs="Arial"/>
          <w:szCs w:val="24"/>
        </w:rPr>
        <w:br/>
        <w:t xml:space="preserve">Procurando revelar a magia com que criam e executam sua arte, o documentário segue o rastro dos Irmãos Aniceto, artistas-agricultores do Crato-CE, adentrando no seu universo poético e sonoro, como camaleões que mimetizam a natureza, o cotidiano e a própria chegada do cinema em suas vidas. </w:t>
      </w:r>
      <w:r w:rsidRPr="00512683">
        <w:rPr>
          <w:rFonts w:ascii="Arial" w:hAnsi="Arial" w:cs="Arial"/>
          <w:szCs w:val="24"/>
        </w:rPr>
        <w:br/>
      </w:r>
      <w:r w:rsidRPr="00512683">
        <w:rPr>
          <w:rFonts w:ascii="Arial" w:hAnsi="Arial" w:cs="Arial"/>
          <w:szCs w:val="24"/>
        </w:rPr>
        <w:br/>
      </w:r>
      <w:r w:rsidRPr="00512683">
        <w:rPr>
          <w:rFonts w:ascii="Arial" w:hAnsi="Arial" w:cs="Arial"/>
          <w:b/>
          <w:szCs w:val="24"/>
        </w:rPr>
        <w:t>FLOREADOS DO REPIQUE</w:t>
      </w:r>
      <w:r w:rsidRPr="00512683">
        <w:rPr>
          <w:rFonts w:ascii="Arial" w:hAnsi="Arial" w:cs="Arial"/>
          <w:szCs w:val="24"/>
        </w:rPr>
        <w:t xml:space="preserve"> </w:t>
      </w:r>
      <w:r w:rsidRPr="00512683">
        <w:rPr>
          <w:rFonts w:ascii="Arial" w:hAnsi="Arial" w:cs="Arial"/>
          <w:szCs w:val="24"/>
        </w:rPr>
        <w:br/>
      </w:r>
      <w:r>
        <w:rPr>
          <w:rFonts w:ascii="Arial" w:hAnsi="Arial" w:cs="Arial"/>
          <w:szCs w:val="24"/>
        </w:rPr>
        <w:t xml:space="preserve">Dir.: </w:t>
      </w:r>
      <w:r w:rsidRPr="00512683">
        <w:rPr>
          <w:rFonts w:ascii="Arial" w:hAnsi="Arial" w:cs="Arial"/>
          <w:szCs w:val="24"/>
        </w:rPr>
        <w:t xml:space="preserve">Gabriela </w:t>
      </w:r>
      <w:proofErr w:type="spellStart"/>
      <w:r w:rsidRPr="00512683">
        <w:rPr>
          <w:rFonts w:ascii="Arial" w:hAnsi="Arial" w:cs="Arial"/>
          <w:szCs w:val="24"/>
        </w:rPr>
        <w:t>Greeb</w:t>
      </w:r>
      <w:proofErr w:type="spellEnd"/>
      <w:r>
        <w:rPr>
          <w:rFonts w:ascii="Arial" w:hAnsi="Arial" w:cs="Arial"/>
          <w:szCs w:val="24"/>
        </w:rPr>
        <w:t>.</w:t>
      </w:r>
      <w:r w:rsidRPr="00512683">
        <w:rPr>
          <w:rFonts w:ascii="Arial" w:hAnsi="Arial" w:cs="Arial"/>
          <w:szCs w:val="24"/>
        </w:rPr>
        <w:t xml:space="preserve"> 2000, 21 </w:t>
      </w:r>
      <w:r>
        <w:rPr>
          <w:rFonts w:ascii="Arial" w:hAnsi="Arial" w:cs="Arial"/>
          <w:szCs w:val="24"/>
        </w:rPr>
        <w:t>min.</w:t>
      </w:r>
      <w:r w:rsidRPr="00512683">
        <w:rPr>
          <w:rFonts w:ascii="Arial" w:hAnsi="Arial" w:cs="Arial"/>
          <w:szCs w:val="24"/>
        </w:rPr>
        <w:br/>
        <w:t xml:space="preserve">Os territórios sonoros do Rio de Janeiro durante o carnaval, a mistura do samba com o hip-hop. Com Seu Jorge, Marcelo D2, Grupo Cultural </w:t>
      </w:r>
      <w:proofErr w:type="spellStart"/>
      <w:r w:rsidRPr="00512683">
        <w:rPr>
          <w:rFonts w:ascii="Arial" w:hAnsi="Arial" w:cs="Arial"/>
          <w:szCs w:val="24"/>
        </w:rPr>
        <w:t>Afroreggae</w:t>
      </w:r>
      <w:proofErr w:type="spellEnd"/>
      <w:r w:rsidRPr="00512683">
        <w:rPr>
          <w:rFonts w:ascii="Arial" w:hAnsi="Arial" w:cs="Arial"/>
          <w:szCs w:val="24"/>
        </w:rPr>
        <w:t xml:space="preserve"> e outros. </w:t>
      </w:r>
      <w:r w:rsidRPr="00512683">
        <w:rPr>
          <w:rFonts w:ascii="Arial" w:hAnsi="Arial" w:cs="Arial"/>
          <w:szCs w:val="24"/>
        </w:rPr>
        <w:br/>
      </w:r>
      <w:r w:rsidRPr="00512683">
        <w:rPr>
          <w:rFonts w:ascii="Arial" w:hAnsi="Arial" w:cs="Arial"/>
          <w:szCs w:val="24"/>
        </w:rPr>
        <w:br/>
      </w:r>
      <w:r w:rsidRPr="00512683">
        <w:rPr>
          <w:rFonts w:ascii="Arial" w:hAnsi="Arial" w:cs="Arial"/>
          <w:b/>
          <w:szCs w:val="24"/>
        </w:rPr>
        <w:t>CÂMARA VIAJANTE</w:t>
      </w:r>
      <w:r w:rsidRPr="00512683">
        <w:rPr>
          <w:rFonts w:ascii="Arial" w:hAnsi="Arial" w:cs="Arial"/>
          <w:szCs w:val="24"/>
        </w:rPr>
        <w:br/>
      </w:r>
      <w:r w:rsidRPr="00A3139B">
        <w:rPr>
          <w:rFonts w:ascii="Arial" w:hAnsi="Arial" w:cs="Arial"/>
          <w:szCs w:val="24"/>
        </w:rPr>
        <w:t xml:space="preserve">Dir.: Joe Pimentel. </w:t>
      </w:r>
      <w:r w:rsidRPr="00512683">
        <w:rPr>
          <w:rFonts w:ascii="Arial" w:hAnsi="Arial" w:cs="Arial"/>
          <w:szCs w:val="24"/>
        </w:rPr>
        <w:t xml:space="preserve">2007, 20 </w:t>
      </w:r>
      <w:r>
        <w:rPr>
          <w:rFonts w:ascii="Arial" w:hAnsi="Arial" w:cs="Arial"/>
          <w:szCs w:val="24"/>
        </w:rPr>
        <w:t>min</w:t>
      </w:r>
      <w:r w:rsidRPr="00512683">
        <w:rPr>
          <w:rFonts w:ascii="Arial" w:hAnsi="Arial" w:cs="Arial"/>
          <w:szCs w:val="24"/>
        </w:rPr>
        <w:t>.</w:t>
      </w:r>
      <w:r w:rsidRPr="00512683">
        <w:rPr>
          <w:rFonts w:ascii="Arial" w:hAnsi="Arial" w:cs="Arial"/>
          <w:szCs w:val="24"/>
        </w:rPr>
        <w:br/>
        <w:t>Documentário que retrata o universo e o ofício dos fotógrafos populares que atuam nas festas, feiras e romarias do interior nordestino. A visão do artista do retrato pintado, suas técnicas e seu trabalho.</w:t>
      </w:r>
    </w:p>
    <w:p w:rsidR="00F601A0" w:rsidRDefault="00F601A0" w:rsidP="00F601A0">
      <w:pPr>
        <w:spacing w:line="240" w:lineRule="auto"/>
        <w:rPr>
          <w:rFonts w:ascii="Arial" w:hAnsi="Arial" w:cs="Arial"/>
          <w:sz w:val="24"/>
          <w:szCs w:val="24"/>
        </w:rPr>
      </w:pPr>
      <w:r>
        <w:rPr>
          <w:rFonts w:ascii="Arial" w:hAnsi="Arial" w:cs="Arial"/>
          <w:sz w:val="24"/>
          <w:szCs w:val="24"/>
        </w:rPr>
        <w:t>Sessão</w:t>
      </w:r>
      <w:r w:rsidRPr="00726D04">
        <w:rPr>
          <w:rFonts w:ascii="Arial" w:hAnsi="Arial" w:cs="Arial"/>
          <w:sz w:val="24"/>
          <w:szCs w:val="24"/>
        </w:rPr>
        <w:t>:</w:t>
      </w:r>
      <w:r>
        <w:rPr>
          <w:rFonts w:ascii="Arial" w:hAnsi="Arial" w:cs="Arial"/>
          <w:sz w:val="24"/>
          <w:szCs w:val="24"/>
        </w:rPr>
        <w:t xml:space="preserve"> </w:t>
      </w:r>
    </w:p>
    <w:p w:rsidR="00F601A0" w:rsidRPr="007B0DCB"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Quarta-feira, 20/11, às 15</w:t>
      </w:r>
      <w:r w:rsidRPr="004E5A0B">
        <w:rPr>
          <w:rFonts w:ascii="Arial" w:hAnsi="Arial" w:cs="Arial"/>
          <w:sz w:val="24"/>
          <w:szCs w:val="24"/>
        </w:rPr>
        <w:t>h</w:t>
      </w:r>
      <w:r>
        <w:rPr>
          <w:rFonts w:ascii="Arial" w:hAnsi="Arial" w:cs="Arial"/>
          <w:sz w:val="24"/>
          <w:szCs w:val="24"/>
        </w:rPr>
        <w:t>30</w:t>
      </w:r>
    </w:p>
    <w:p w:rsidR="00F601A0" w:rsidRPr="007C6727" w:rsidRDefault="00F601A0" w:rsidP="00F601A0">
      <w:pPr>
        <w:spacing w:line="240" w:lineRule="auto"/>
        <w:rPr>
          <w:rFonts w:ascii="Arial" w:hAnsi="Arial" w:cs="Arial"/>
          <w:sz w:val="24"/>
          <w:szCs w:val="24"/>
        </w:rPr>
      </w:pPr>
      <w:r>
        <w:rPr>
          <w:rFonts w:ascii="Arial" w:hAnsi="Arial" w:cs="Arial"/>
          <w:sz w:val="24"/>
          <w:szCs w:val="24"/>
        </w:rPr>
        <w:br/>
      </w:r>
      <w:r w:rsidRPr="007C6727">
        <w:rPr>
          <w:rFonts w:ascii="Arial" w:hAnsi="Arial" w:cs="Arial"/>
          <w:sz w:val="24"/>
          <w:szCs w:val="24"/>
        </w:rPr>
        <w:br/>
      </w:r>
      <w:r w:rsidRPr="007C6727">
        <w:rPr>
          <w:rFonts w:ascii="Arial" w:hAnsi="Arial" w:cs="Arial"/>
          <w:b/>
          <w:sz w:val="24"/>
          <w:szCs w:val="24"/>
        </w:rPr>
        <w:t>Vídeo nas Aldeias</w:t>
      </w:r>
      <w:r>
        <w:rPr>
          <w:rFonts w:ascii="Arial" w:hAnsi="Arial" w:cs="Arial"/>
          <w:b/>
          <w:sz w:val="24"/>
          <w:szCs w:val="24"/>
        </w:rPr>
        <w:br/>
      </w:r>
      <w:r>
        <w:rPr>
          <w:rFonts w:ascii="Arial" w:hAnsi="Arial" w:cs="Arial"/>
          <w:sz w:val="24"/>
          <w:szCs w:val="24"/>
        </w:rPr>
        <w:t xml:space="preserve">Classificação indicativa: 12 anos. </w:t>
      </w:r>
      <w:r>
        <w:rPr>
          <w:rFonts w:ascii="Arial" w:hAnsi="Arial" w:cs="Arial"/>
          <w:sz w:val="24"/>
          <w:szCs w:val="24"/>
        </w:rPr>
        <w:br/>
      </w:r>
      <w:r w:rsidRPr="007C6727">
        <w:rPr>
          <w:rFonts w:ascii="Arial" w:hAnsi="Arial" w:cs="Arial"/>
          <w:szCs w:val="24"/>
        </w:rPr>
        <w:br/>
      </w:r>
      <w:r w:rsidRPr="006E5812">
        <w:rPr>
          <w:rFonts w:ascii="Arial" w:hAnsi="Arial" w:cs="Arial"/>
          <w:b/>
        </w:rPr>
        <w:t>NGUNÉ ELÜ, O DIA EM QUE A LUA MENSTRUOU</w:t>
      </w:r>
      <w:r w:rsidRPr="006E5812">
        <w:rPr>
          <w:rFonts w:ascii="Arial" w:hAnsi="Arial" w:cs="Arial"/>
        </w:rPr>
        <w:t xml:space="preserve"> </w:t>
      </w:r>
      <w:r w:rsidRPr="006E5812">
        <w:rPr>
          <w:rFonts w:ascii="Arial" w:hAnsi="Arial" w:cs="Arial"/>
        </w:rPr>
        <w:br/>
      </w:r>
      <w:r>
        <w:rPr>
          <w:rFonts w:ascii="Arial" w:hAnsi="Arial" w:cs="Arial"/>
        </w:rPr>
        <w:t xml:space="preserve">Dir.: </w:t>
      </w:r>
      <w:proofErr w:type="spellStart"/>
      <w:r>
        <w:rPr>
          <w:rFonts w:ascii="Arial" w:hAnsi="Arial" w:cs="Arial"/>
        </w:rPr>
        <w:t>Takumã</w:t>
      </w:r>
      <w:proofErr w:type="spellEnd"/>
      <w:r>
        <w:rPr>
          <w:rFonts w:ascii="Arial" w:hAnsi="Arial" w:cs="Arial"/>
        </w:rPr>
        <w:t xml:space="preserve"> </w:t>
      </w:r>
      <w:proofErr w:type="spellStart"/>
      <w:r>
        <w:rPr>
          <w:rFonts w:ascii="Arial" w:hAnsi="Arial" w:cs="Arial"/>
        </w:rPr>
        <w:t>Kuikuro</w:t>
      </w:r>
      <w:proofErr w:type="spellEnd"/>
      <w:r>
        <w:rPr>
          <w:rFonts w:ascii="Arial" w:hAnsi="Arial" w:cs="Arial"/>
        </w:rPr>
        <w:t xml:space="preserve"> e</w:t>
      </w:r>
      <w:r w:rsidRPr="006E5812">
        <w:rPr>
          <w:rFonts w:ascii="Arial" w:hAnsi="Arial" w:cs="Arial"/>
        </w:rPr>
        <w:t xml:space="preserve"> Maricá </w:t>
      </w:r>
      <w:proofErr w:type="spellStart"/>
      <w:r w:rsidRPr="006E5812">
        <w:rPr>
          <w:rFonts w:ascii="Arial" w:hAnsi="Arial" w:cs="Arial"/>
        </w:rPr>
        <w:t>Kuikuro</w:t>
      </w:r>
      <w:proofErr w:type="spellEnd"/>
      <w:r>
        <w:rPr>
          <w:rFonts w:ascii="Arial" w:hAnsi="Arial" w:cs="Arial"/>
        </w:rPr>
        <w:t>.</w:t>
      </w:r>
      <w:r w:rsidRPr="006E5812">
        <w:rPr>
          <w:rFonts w:ascii="Arial" w:hAnsi="Arial" w:cs="Arial"/>
        </w:rPr>
        <w:t xml:space="preserve"> 2004, 28min</w:t>
      </w:r>
      <w:r w:rsidRPr="006E5812">
        <w:rPr>
          <w:rFonts w:ascii="Arial" w:hAnsi="Arial" w:cs="Arial"/>
        </w:rPr>
        <w:br/>
        <w:t xml:space="preserve">Durante uma oficina de vídeo na aldeia </w:t>
      </w:r>
      <w:proofErr w:type="spellStart"/>
      <w:r w:rsidRPr="006E5812">
        <w:rPr>
          <w:rFonts w:ascii="Arial" w:hAnsi="Arial" w:cs="Arial"/>
        </w:rPr>
        <w:t>Kuikuro</w:t>
      </w:r>
      <w:proofErr w:type="spellEnd"/>
      <w:r w:rsidRPr="006E5812">
        <w:rPr>
          <w:rFonts w:ascii="Arial" w:hAnsi="Arial" w:cs="Arial"/>
        </w:rPr>
        <w:t xml:space="preserve">, no Alto Xingu, ocorre um eclipse. De repente, tudo muda. Os animais se transformam. O sangue pinga do céu como chuva. O som das flautas sagradas atravessa a escuridão. Não há mais tempo a perder. É preciso cantar e dançar. É preciso acordar o mundo novamente. </w:t>
      </w:r>
      <w:r w:rsidRPr="006E5812">
        <w:rPr>
          <w:rFonts w:ascii="Arial" w:hAnsi="Arial" w:cs="Arial"/>
        </w:rPr>
        <w:br/>
      </w:r>
      <w:r w:rsidRPr="006E5812">
        <w:rPr>
          <w:rFonts w:ascii="Arial" w:hAnsi="Arial" w:cs="Arial"/>
          <w:b/>
        </w:rPr>
        <w:br/>
        <w:t>DE VOLTA À TERRA BOA</w:t>
      </w:r>
      <w:r w:rsidRPr="006E5812">
        <w:rPr>
          <w:rFonts w:ascii="Arial" w:hAnsi="Arial" w:cs="Arial"/>
        </w:rPr>
        <w:t xml:space="preserve"> </w:t>
      </w:r>
      <w:r w:rsidRPr="006E5812">
        <w:rPr>
          <w:rFonts w:ascii="Arial" w:hAnsi="Arial" w:cs="Arial"/>
        </w:rPr>
        <w:br/>
      </w:r>
      <w:r>
        <w:rPr>
          <w:rFonts w:ascii="Arial" w:hAnsi="Arial" w:cs="Arial"/>
        </w:rPr>
        <w:t xml:space="preserve">Dir.: </w:t>
      </w:r>
      <w:r w:rsidRPr="006E5812">
        <w:rPr>
          <w:rFonts w:ascii="Arial" w:hAnsi="Arial" w:cs="Arial"/>
        </w:rPr>
        <w:t>Vincent Carelli</w:t>
      </w:r>
      <w:r>
        <w:rPr>
          <w:rFonts w:ascii="Arial" w:hAnsi="Arial" w:cs="Arial"/>
        </w:rPr>
        <w:t>.</w:t>
      </w:r>
      <w:r w:rsidRPr="006E5812">
        <w:rPr>
          <w:rFonts w:ascii="Arial" w:hAnsi="Arial" w:cs="Arial"/>
        </w:rPr>
        <w:t xml:space="preserve"> 2008, 15 </w:t>
      </w:r>
      <w:r>
        <w:rPr>
          <w:rFonts w:ascii="Arial" w:hAnsi="Arial" w:cs="Arial"/>
        </w:rPr>
        <w:t>min</w:t>
      </w:r>
      <w:r w:rsidRPr="006E5812">
        <w:rPr>
          <w:rFonts w:ascii="Arial" w:hAnsi="Arial" w:cs="Arial"/>
        </w:rPr>
        <w:t xml:space="preserve">. </w:t>
      </w:r>
      <w:r w:rsidRPr="006E5812">
        <w:rPr>
          <w:rFonts w:ascii="Arial" w:hAnsi="Arial" w:cs="Arial"/>
        </w:rPr>
        <w:br/>
        <w:t xml:space="preserve">Homens e mulheres Panará narram a trajetória de desterro e reencontro de seu povo com seu território original, desde o primeiro contato com o homem branco, em 1973, passando pelo exílio no Parque do Xingu, até a luta e reconquista da posse de suas terras. </w:t>
      </w:r>
      <w:r w:rsidRPr="006E5812">
        <w:rPr>
          <w:rFonts w:ascii="Arial" w:hAnsi="Arial" w:cs="Arial"/>
        </w:rPr>
        <w:br/>
      </w:r>
      <w:r w:rsidRPr="006E5812">
        <w:rPr>
          <w:rFonts w:ascii="Arial" w:hAnsi="Arial" w:cs="Arial"/>
        </w:rPr>
        <w:br/>
      </w:r>
      <w:r w:rsidRPr="006E5812">
        <w:rPr>
          <w:rFonts w:ascii="Arial" w:hAnsi="Arial" w:cs="Arial"/>
          <w:b/>
        </w:rPr>
        <w:t>PRÎARA JÕ, DEPOIS DO OVO A GUERRA</w:t>
      </w:r>
      <w:r w:rsidRPr="006E5812">
        <w:rPr>
          <w:rFonts w:ascii="Arial" w:hAnsi="Arial" w:cs="Arial"/>
        </w:rPr>
        <w:br/>
      </w:r>
      <w:r>
        <w:rPr>
          <w:rFonts w:ascii="Arial" w:hAnsi="Arial" w:cs="Arial"/>
        </w:rPr>
        <w:t xml:space="preserve">Dir.: </w:t>
      </w:r>
      <w:proofErr w:type="spellStart"/>
      <w:r w:rsidRPr="006E5812">
        <w:rPr>
          <w:rFonts w:ascii="Arial" w:hAnsi="Arial" w:cs="Arial"/>
        </w:rPr>
        <w:t>Komoi</w:t>
      </w:r>
      <w:proofErr w:type="spellEnd"/>
      <w:r w:rsidRPr="006E5812">
        <w:rPr>
          <w:rFonts w:ascii="Arial" w:hAnsi="Arial" w:cs="Arial"/>
        </w:rPr>
        <w:t xml:space="preserve"> Panará</w:t>
      </w:r>
      <w:r>
        <w:rPr>
          <w:rFonts w:ascii="Arial" w:hAnsi="Arial" w:cs="Arial"/>
        </w:rPr>
        <w:t>.</w:t>
      </w:r>
      <w:r w:rsidRPr="006E5812">
        <w:rPr>
          <w:rFonts w:ascii="Arial" w:hAnsi="Arial" w:cs="Arial"/>
        </w:rPr>
        <w:t xml:space="preserve"> 2008, 15 </w:t>
      </w:r>
      <w:r>
        <w:rPr>
          <w:rFonts w:ascii="Arial" w:hAnsi="Arial" w:cs="Arial"/>
        </w:rPr>
        <w:t>min</w:t>
      </w:r>
      <w:r w:rsidRPr="006E5812">
        <w:rPr>
          <w:rFonts w:ascii="Arial" w:hAnsi="Arial" w:cs="Arial"/>
        </w:rPr>
        <w:t xml:space="preserve">. </w:t>
      </w:r>
      <w:r w:rsidRPr="006E5812">
        <w:rPr>
          <w:rFonts w:ascii="Arial" w:hAnsi="Arial" w:cs="Arial"/>
        </w:rPr>
        <w:br/>
        <w:t xml:space="preserve">As </w:t>
      </w:r>
      <w:proofErr w:type="gramStart"/>
      <w:r w:rsidRPr="006E5812">
        <w:rPr>
          <w:rFonts w:ascii="Arial" w:hAnsi="Arial" w:cs="Arial"/>
        </w:rPr>
        <w:t>crianç</w:t>
      </w:r>
      <w:bookmarkStart w:id="0" w:name="_GoBack"/>
      <w:bookmarkEnd w:id="0"/>
      <w:r w:rsidRPr="006E5812">
        <w:rPr>
          <w:rFonts w:ascii="Arial" w:hAnsi="Arial" w:cs="Arial"/>
        </w:rPr>
        <w:t>as Panará</w:t>
      </w:r>
      <w:proofErr w:type="gramEnd"/>
      <w:r w:rsidRPr="006E5812">
        <w:rPr>
          <w:rFonts w:ascii="Arial" w:hAnsi="Arial" w:cs="Arial"/>
        </w:rPr>
        <w:t xml:space="preserve"> apresentam seu universo em dia de brincadeiras na aldeia. O tempo da guerra acabou, mas ainda continua vivo no imaginário das crianças. </w:t>
      </w:r>
      <w:r w:rsidRPr="006E5812">
        <w:rPr>
          <w:rFonts w:ascii="Arial" w:hAnsi="Arial" w:cs="Arial"/>
        </w:rPr>
        <w:br/>
      </w:r>
      <w:r w:rsidRPr="006E5812">
        <w:rPr>
          <w:rFonts w:ascii="Arial" w:hAnsi="Arial" w:cs="Arial"/>
          <w:b/>
        </w:rPr>
        <w:br/>
        <w:t>HUNI MEKA - OS CANTOS DO CIPÓ</w:t>
      </w:r>
      <w:r w:rsidRPr="006E5812">
        <w:rPr>
          <w:rFonts w:ascii="Arial" w:hAnsi="Arial" w:cs="Arial"/>
        </w:rPr>
        <w:t xml:space="preserve"> </w:t>
      </w:r>
      <w:r w:rsidRPr="006E5812">
        <w:rPr>
          <w:rFonts w:ascii="Arial" w:hAnsi="Arial" w:cs="Arial"/>
        </w:rPr>
        <w:br/>
      </w:r>
      <w:r>
        <w:rPr>
          <w:rFonts w:ascii="Arial" w:hAnsi="Arial" w:cs="Arial"/>
        </w:rPr>
        <w:t xml:space="preserve">Dir.: </w:t>
      </w:r>
      <w:r w:rsidRPr="006E5812">
        <w:rPr>
          <w:rFonts w:ascii="Arial" w:hAnsi="Arial" w:cs="Arial"/>
        </w:rPr>
        <w:t>Tadeu</w:t>
      </w:r>
      <w:r>
        <w:rPr>
          <w:rFonts w:ascii="Arial" w:hAnsi="Arial" w:cs="Arial"/>
        </w:rPr>
        <w:t xml:space="preserve"> Sião </w:t>
      </w:r>
      <w:proofErr w:type="spellStart"/>
      <w:r>
        <w:rPr>
          <w:rFonts w:ascii="Arial" w:hAnsi="Arial" w:cs="Arial"/>
        </w:rPr>
        <w:t>Kaxinawá</w:t>
      </w:r>
      <w:proofErr w:type="spellEnd"/>
      <w:r>
        <w:rPr>
          <w:rFonts w:ascii="Arial" w:hAnsi="Arial" w:cs="Arial"/>
        </w:rPr>
        <w:t xml:space="preserve"> e</w:t>
      </w:r>
      <w:r w:rsidRPr="006E5812">
        <w:rPr>
          <w:rFonts w:ascii="Arial" w:hAnsi="Arial" w:cs="Arial"/>
        </w:rPr>
        <w:t xml:space="preserve"> Josias Maná </w:t>
      </w:r>
      <w:proofErr w:type="spellStart"/>
      <w:r w:rsidRPr="006E5812">
        <w:rPr>
          <w:rFonts w:ascii="Arial" w:hAnsi="Arial" w:cs="Arial"/>
        </w:rPr>
        <w:t>Kaxinawá</w:t>
      </w:r>
      <w:proofErr w:type="spellEnd"/>
      <w:r>
        <w:rPr>
          <w:rFonts w:ascii="Arial" w:hAnsi="Arial" w:cs="Arial"/>
        </w:rPr>
        <w:t>.</w:t>
      </w:r>
      <w:r w:rsidRPr="006E5812">
        <w:rPr>
          <w:rFonts w:ascii="Arial" w:hAnsi="Arial" w:cs="Arial"/>
        </w:rPr>
        <w:t xml:space="preserve"> 2006, 25 </w:t>
      </w:r>
      <w:r>
        <w:rPr>
          <w:rFonts w:ascii="Arial" w:hAnsi="Arial" w:cs="Arial"/>
        </w:rPr>
        <w:t>min.</w:t>
      </w:r>
    </w:p>
    <w:p w:rsidR="00F601A0" w:rsidRPr="007C6727" w:rsidRDefault="00F601A0" w:rsidP="00F601A0">
      <w:pPr>
        <w:spacing w:line="240" w:lineRule="auto"/>
        <w:rPr>
          <w:rFonts w:ascii="Arial" w:eastAsia="Times New Roman" w:hAnsi="Arial" w:cs="Arial"/>
          <w:b/>
          <w:sz w:val="24"/>
          <w:szCs w:val="24"/>
          <w:lang w:eastAsia="pt-BR"/>
        </w:rPr>
      </w:pPr>
      <w:r w:rsidRPr="00726D04">
        <w:rPr>
          <w:rFonts w:ascii="Arial" w:hAnsi="Arial" w:cs="Arial"/>
          <w:sz w:val="24"/>
          <w:szCs w:val="24"/>
        </w:rPr>
        <w:t>Sessões:</w:t>
      </w:r>
      <w:r>
        <w:rPr>
          <w:rFonts w:ascii="Arial" w:hAnsi="Arial" w:cs="Arial"/>
          <w:sz w:val="24"/>
          <w:szCs w:val="24"/>
        </w:rPr>
        <w:t xml:space="preserve"> </w:t>
      </w:r>
    </w:p>
    <w:p w:rsidR="00F601A0"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lastRenderedPageBreak/>
        <w:t>Sexta-feira, 22/11, às 16</w:t>
      </w:r>
      <w:r w:rsidRPr="004E5A0B">
        <w:rPr>
          <w:rFonts w:ascii="Arial" w:hAnsi="Arial" w:cs="Arial"/>
          <w:sz w:val="24"/>
          <w:szCs w:val="24"/>
        </w:rPr>
        <w:t>h</w:t>
      </w:r>
    </w:p>
    <w:p w:rsidR="00F601A0" w:rsidRPr="007B0DCB"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t>Domingo, 24/11, às 14</w:t>
      </w:r>
      <w:r w:rsidRPr="007B0DCB">
        <w:rPr>
          <w:rFonts w:ascii="Arial" w:hAnsi="Arial" w:cs="Arial"/>
          <w:sz w:val="24"/>
          <w:szCs w:val="24"/>
        </w:rPr>
        <w:t>h</w:t>
      </w:r>
    </w:p>
    <w:p w:rsidR="00F601A0" w:rsidRPr="00D22B2F" w:rsidRDefault="00F601A0" w:rsidP="00F601A0">
      <w:pPr>
        <w:spacing w:line="240" w:lineRule="auto"/>
        <w:rPr>
          <w:rFonts w:ascii="Arial" w:hAnsi="Arial" w:cs="Arial"/>
          <w:sz w:val="24"/>
          <w:szCs w:val="24"/>
        </w:rPr>
      </w:pPr>
    </w:p>
    <w:p w:rsidR="00F601A0" w:rsidRPr="006E5812" w:rsidRDefault="00F601A0" w:rsidP="00F601A0">
      <w:pPr>
        <w:tabs>
          <w:tab w:val="left" w:pos="8513"/>
        </w:tabs>
        <w:spacing w:after="0" w:line="240" w:lineRule="auto"/>
        <w:rPr>
          <w:rFonts w:ascii="Arial" w:eastAsia="Times New Roman" w:hAnsi="Arial" w:cs="Arial"/>
          <w:sz w:val="24"/>
          <w:szCs w:val="24"/>
          <w:lang w:eastAsia="pt-BR"/>
        </w:rPr>
      </w:pPr>
      <w:r w:rsidRPr="006834DE">
        <w:rPr>
          <w:rFonts w:ascii="Arial" w:hAnsi="Arial" w:cs="Arial"/>
          <w:b/>
          <w:sz w:val="24"/>
          <w:szCs w:val="24"/>
        </w:rPr>
        <w:t xml:space="preserve">Caravana </w:t>
      </w:r>
      <w:proofErr w:type="spellStart"/>
      <w:r w:rsidRPr="006834DE">
        <w:rPr>
          <w:rFonts w:ascii="Arial" w:hAnsi="Arial" w:cs="Arial"/>
          <w:b/>
          <w:sz w:val="24"/>
          <w:szCs w:val="24"/>
        </w:rPr>
        <w:t>Farkas</w:t>
      </w:r>
      <w:proofErr w:type="spellEnd"/>
      <w:r w:rsidRPr="006834DE">
        <w:rPr>
          <w:rFonts w:ascii="Arial" w:hAnsi="Arial" w:cs="Arial"/>
          <w:b/>
          <w:sz w:val="24"/>
          <w:szCs w:val="24"/>
        </w:rPr>
        <w:t xml:space="preserve"> - religiosidade e cultura popular</w:t>
      </w:r>
      <w:r>
        <w:rPr>
          <w:rFonts w:ascii="Arial" w:hAnsi="Arial" w:cs="Arial"/>
          <w:b/>
          <w:sz w:val="24"/>
          <w:szCs w:val="24"/>
        </w:rPr>
        <w:br/>
      </w:r>
      <w:r>
        <w:rPr>
          <w:rFonts w:ascii="Arial" w:hAnsi="Arial" w:cs="Arial"/>
          <w:sz w:val="24"/>
          <w:szCs w:val="24"/>
        </w:rPr>
        <w:t>Classificação indicativa: 12 anos.</w:t>
      </w:r>
      <w:r w:rsidRPr="006E5812">
        <w:rPr>
          <w:rFonts w:ascii="Arial" w:hAnsi="Arial" w:cs="Arial"/>
          <w:sz w:val="24"/>
          <w:szCs w:val="24"/>
        </w:rPr>
        <w:t xml:space="preserve"> </w:t>
      </w:r>
      <w:r w:rsidRPr="006E5812">
        <w:rPr>
          <w:rFonts w:ascii="Arial" w:hAnsi="Arial" w:cs="Arial"/>
          <w:sz w:val="24"/>
          <w:szCs w:val="24"/>
        </w:rPr>
        <w:br/>
      </w:r>
      <w:r w:rsidRPr="006E5812">
        <w:rPr>
          <w:rFonts w:ascii="Arial" w:hAnsi="Arial" w:cs="Arial"/>
          <w:sz w:val="24"/>
          <w:szCs w:val="24"/>
        </w:rPr>
        <w:br/>
      </w:r>
      <w:r w:rsidRPr="006E5812">
        <w:rPr>
          <w:rFonts w:ascii="Arial" w:hAnsi="Arial" w:cs="Arial"/>
          <w:b/>
          <w:szCs w:val="24"/>
        </w:rPr>
        <w:t>THOMAZ FARKAS, BRASILEIRO</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 xml:space="preserve">Walter Lima Jr. 2004, 15 </w:t>
      </w:r>
      <w:r>
        <w:rPr>
          <w:rFonts w:ascii="Arial" w:hAnsi="Arial" w:cs="Arial"/>
          <w:szCs w:val="24"/>
        </w:rPr>
        <w:t>min</w:t>
      </w:r>
      <w:r w:rsidRPr="006E5812">
        <w:rPr>
          <w:rFonts w:ascii="Arial" w:hAnsi="Arial" w:cs="Arial"/>
          <w:szCs w:val="24"/>
        </w:rPr>
        <w:t xml:space="preserve">. </w:t>
      </w:r>
      <w:r w:rsidRPr="006E5812">
        <w:rPr>
          <w:rFonts w:ascii="Arial" w:hAnsi="Arial" w:cs="Arial"/>
          <w:szCs w:val="24"/>
        </w:rPr>
        <w:br/>
        <w:t xml:space="preserve">Curta-metragem que homenageia Thomaz </w:t>
      </w:r>
      <w:proofErr w:type="spellStart"/>
      <w:r w:rsidRPr="006E5812">
        <w:rPr>
          <w:rFonts w:ascii="Arial" w:hAnsi="Arial" w:cs="Arial"/>
          <w:szCs w:val="24"/>
        </w:rPr>
        <w:t>Farkas</w:t>
      </w:r>
      <w:proofErr w:type="spellEnd"/>
      <w:r w:rsidRPr="006E5812">
        <w:rPr>
          <w:rFonts w:ascii="Arial" w:hAnsi="Arial" w:cs="Arial"/>
          <w:szCs w:val="24"/>
        </w:rPr>
        <w:t xml:space="preserve">, o húngaro que, nos anos 1970, tornou-se um dos maiores fotógrafos do nosso país e que, com sua visão muito particular do Brasil, foi capaz de produzir, ao lado de Geraldo Sarno e outros grandes diretores da época, uma série de documentários intitulada "A Condição Brasileira", também conhecida como Caravana </w:t>
      </w:r>
      <w:proofErr w:type="spellStart"/>
      <w:r w:rsidRPr="006E5812">
        <w:rPr>
          <w:rFonts w:ascii="Arial" w:hAnsi="Arial" w:cs="Arial"/>
          <w:szCs w:val="24"/>
        </w:rPr>
        <w:t>Farkas</w:t>
      </w:r>
      <w:proofErr w:type="spellEnd"/>
      <w:r w:rsidRPr="006E5812">
        <w:rPr>
          <w:rFonts w:ascii="Arial" w:hAnsi="Arial" w:cs="Arial"/>
          <w:szCs w:val="24"/>
        </w:rPr>
        <w:t xml:space="preserve">. </w:t>
      </w:r>
      <w:r w:rsidRPr="006E5812">
        <w:rPr>
          <w:rFonts w:ascii="Arial" w:hAnsi="Arial" w:cs="Arial"/>
          <w:szCs w:val="24"/>
        </w:rPr>
        <w:br/>
      </w:r>
      <w:r w:rsidRPr="006E5812">
        <w:rPr>
          <w:rFonts w:ascii="Arial" w:hAnsi="Arial" w:cs="Arial"/>
          <w:szCs w:val="24"/>
        </w:rPr>
        <w:br/>
      </w:r>
      <w:r w:rsidRPr="006E5812">
        <w:rPr>
          <w:rFonts w:ascii="Arial" w:hAnsi="Arial" w:cs="Arial"/>
          <w:b/>
          <w:szCs w:val="24"/>
        </w:rPr>
        <w:t>OS IMAGINÁRIOS</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Geraldo Sarno</w:t>
      </w:r>
      <w:r>
        <w:rPr>
          <w:rFonts w:ascii="Arial" w:hAnsi="Arial" w:cs="Arial"/>
          <w:szCs w:val="24"/>
        </w:rPr>
        <w:t>.</w:t>
      </w:r>
      <w:r w:rsidRPr="006E5812">
        <w:rPr>
          <w:rFonts w:ascii="Arial" w:hAnsi="Arial" w:cs="Arial"/>
          <w:szCs w:val="24"/>
        </w:rPr>
        <w:t xml:space="preserve"> 1970, 6 </w:t>
      </w:r>
      <w:r>
        <w:rPr>
          <w:rFonts w:ascii="Arial" w:hAnsi="Arial" w:cs="Arial"/>
          <w:szCs w:val="24"/>
        </w:rPr>
        <w:t>min</w:t>
      </w:r>
      <w:r w:rsidRPr="006E5812">
        <w:rPr>
          <w:rFonts w:ascii="Arial" w:hAnsi="Arial" w:cs="Arial"/>
          <w:szCs w:val="24"/>
        </w:rPr>
        <w:t xml:space="preserve">. </w:t>
      </w:r>
      <w:r w:rsidRPr="006E5812">
        <w:rPr>
          <w:rFonts w:ascii="Arial" w:hAnsi="Arial" w:cs="Arial"/>
          <w:szCs w:val="24"/>
        </w:rPr>
        <w:br/>
        <w:t xml:space="preserve">Os romeiros nordestinos têm o hábito de comprar imagens de personagens em que neles identificam um comportamento exemplar. Talhando a madeira para dar forma a estas figuras, os imaginários, artesãos que fazem imagens de personagens típicos do nordeste tradicional, perpetuam uma tradição que se modificou com o tempo. </w:t>
      </w:r>
      <w:r w:rsidRPr="006E5812">
        <w:rPr>
          <w:rFonts w:ascii="Arial" w:hAnsi="Arial" w:cs="Arial"/>
          <w:szCs w:val="24"/>
        </w:rPr>
        <w:br/>
      </w:r>
      <w:r w:rsidRPr="006E5812">
        <w:rPr>
          <w:rFonts w:ascii="Arial" w:hAnsi="Arial" w:cs="Arial"/>
          <w:szCs w:val="24"/>
        </w:rPr>
        <w:br/>
      </w:r>
      <w:r w:rsidRPr="006E5812">
        <w:rPr>
          <w:rFonts w:ascii="Arial" w:hAnsi="Arial" w:cs="Arial"/>
          <w:b/>
          <w:szCs w:val="24"/>
        </w:rPr>
        <w:t>VITALINO/LAMPIÃO</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Geraldo Sarno</w:t>
      </w:r>
      <w:r>
        <w:rPr>
          <w:rFonts w:ascii="Arial" w:hAnsi="Arial" w:cs="Arial"/>
          <w:szCs w:val="24"/>
        </w:rPr>
        <w:t>.</w:t>
      </w:r>
      <w:r w:rsidRPr="006E5812">
        <w:rPr>
          <w:rFonts w:ascii="Arial" w:hAnsi="Arial" w:cs="Arial"/>
          <w:szCs w:val="24"/>
        </w:rPr>
        <w:t xml:space="preserve"> 1969, 9 </w:t>
      </w:r>
      <w:r>
        <w:rPr>
          <w:rFonts w:ascii="Arial" w:hAnsi="Arial" w:cs="Arial"/>
          <w:szCs w:val="24"/>
        </w:rPr>
        <w:t>min</w:t>
      </w:r>
      <w:r w:rsidRPr="006E5812">
        <w:rPr>
          <w:rFonts w:ascii="Arial" w:hAnsi="Arial" w:cs="Arial"/>
          <w:szCs w:val="24"/>
        </w:rPr>
        <w:t xml:space="preserve">. </w:t>
      </w:r>
      <w:r w:rsidRPr="006E5812">
        <w:rPr>
          <w:rFonts w:ascii="Arial" w:hAnsi="Arial" w:cs="Arial"/>
          <w:szCs w:val="24"/>
        </w:rPr>
        <w:br/>
        <w:t>Do barro de telha ou massapê começa a surgir, pelo trabalho do ceramista Manuel Vitalino dos Santos, uma imagem de Lampião, o rei do Cangaço. Segundo o artista, filho do Mestre Vitalino, o mais famoso artesão do barro do Nordeste, seria preferível abandonar a arte a ter que mudar sua forma artesanal de produção.</w:t>
      </w:r>
      <w:r w:rsidRPr="006E5812">
        <w:rPr>
          <w:rFonts w:ascii="Arial" w:hAnsi="Arial" w:cs="Arial"/>
          <w:szCs w:val="24"/>
        </w:rPr>
        <w:br/>
      </w:r>
      <w:r w:rsidRPr="006E5812">
        <w:rPr>
          <w:rFonts w:ascii="Arial" w:hAnsi="Arial" w:cs="Arial"/>
          <w:szCs w:val="24"/>
        </w:rPr>
        <w:br/>
      </w:r>
      <w:r w:rsidRPr="006E5812">
        <w:rPr>
          <w:rFonts w:ascii="Arial" w:hAnsi="Arial" w:cs="Arial"/>
          <w:b/>
          <w:szCs w:val="24"/>
        </w:rPr>
        <w:t>JORNAL DO SERTÃO</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Geraldo Sarno</w:t>
      </w:r>
      <w:r>
        <w:rPr>
          <w:rFonts w:ascii="Arial" w:hAnsi="Arial" w:cs="Arial"/>
          <w:szCs w:val="24"/>
        </w:rPr>
        <w:t>.</w:t>
      </w:r>
      <w:r w:rsidRPr="006E5812">
        <w:rPr>
          <w:rFonts w:ascii="Arial" w:hAnsi="Arial" w:cs="Arial"/>
          <w:szCs w:val="24"/>
        </w:rPr>
        <w:t xml:space="preserve"> 1970, 13 </w:t>
      </w:r>
      <w:r>
        <w:rPr>
          <w:rFonts w:ascii="Arial" w:hAnsi="Arial" w:cs="Arial"/>
          <w:szCs w:val="24"/>
        </w:rPr>
        <w:t>min</w:t>
      </w:r>
      <w:r w:rsidRPr="006E5812">
        <w:rPr>
          <w:rFonts w:ascii="Arial" w:hAnsi="Arial" w:cs="Arial"/>
          <w:szCs w:val="24"/>
        </w:rPr>
        <w:t>.</w:t>
      </w:r>
      <w:r w:rsidRPr="006E5812">
        <w:rPr>
          <w:rFonts w:ascii="Arial" w:hAnsi="Arial" w:cs="Arial"/>
          <w:szCs w:val="24"/>
        </w:rPr>
        <w:br/>
        <w:t xml:space="preserve">A literatura popular de cordel, cantada e escrita, constitui nas feiras e fazendas nordestinas, o Jornal do Sertão. As emboladas dos cantadores de coco; cantorias nos gêneros Mourão, Martelo e Dez pés a </w:t>
      </w:r>
      <w:proofErr w:type="spellStart"/>
      <w:r w:rsidRPr="006E5812">
        <w:rPr>
          <w:rFonts w:ascii="Arial" w:hAnsi="Arial" w:cs="Arial"/>
          <w:szCs w:val="24"/>
        </w:rPr>
        <w:t>quadrão</w:t>
      </w:r>
      <w:proofErr w:type="spellEnd"/>
      <w:r w:rsidRPr="006E5812">
        <w:rPr>
          <w:rFonts w:ascii="Arial" w:hAnsi="Arial" w:cs="Arial"/>
          <w:szCs w:val="24"/>
        </w:rPr>
        <w:t>. Uma discussão sobre a sobrevivência das mais eficientes práticas de expressão da tradição nordestina frente a influência dos valores do sul.</w:t>
      </w:r>
      <w:r w:rsidRPr="006E5812">
        <w:rPr>
          <w:rFonts w:ascii="Arial" w:hAnsi="Arial" w:cs="Arial"/>
          <w:szCs w:val="24"/>
        </w:rPr>
        <w:br/>
      </w:r>
      <w:r w:rsidRPr="006834DE">
        <w:rPr>
          <w:rFonts w:ascii="Arial" w:hAnsi="Arial" w:cs="Arial"/>
          <w:b/>
          <w:szCs w:val="24"/>
        </w:rPr>
        <w:br/>
        <w:t>VISÃO DE JUAZEIRO</w:t>
      </w:r>
      <w:r w:rsidRPr="006E5812">
        <w:rPr>
          <w:rFonts w:ascii="Arial" w:hAnsi="Arial" w:cs="Arial"/>
          <w:szCs w:val="24"/>
        </w:rPr>
        <w:t xml:space="preserve"> </w:t>
      </w:r>
      <w:r w:rsidRPr="006E5812">
        <w:rPr>
          <w:rFonts w:ascii="Arial" w:hAnsi="Arial" w:cs="Arial"/>
          <w:szCs w:val="24"/>
        </w:rPr>
        <w:br/>
      </w:r>
      <w:r>
        <w:rPr>
          <w:rFonts w:ascii="Arial" w:hAnsi="Arial" w:cs="Arial"/>
        </w:rPr>
        <w:t xml:space="preserve">Dir.: </w:t>
      </w:r>
      <w:r w:rsidRPr="006E5812">
        <w:rPr>
          <w:rFonts w:ascii="Arial" w:hAnsi="Arial" w:cs="Arial"/>
          <w:szCs w:val="24"/>
        </w:rPr>
        <w:t xml:space="preserve">Eduardo </w:t>
      </w:r>
      <w:proofErr w:type="spellStart"/>
      <w:r w:rsidRPr="006E5812">
        <w:rPr>
          <w:rFonts w:ascii="Arial" w:hAnsi="Arial" w:cs="Arial"/>
          <w:szCs w:val="24"/>
        </w:rPr>
        <w:t>Escorel</w:t>
      </w:r>
      <w:proofErr w:type="spellEnd"/>
      <w:r>
        <w:rPr>
          <w:rFonts w:ascii="Arial" w:hAnsi="Arial" w:cs="Arial"/>
          <w:szCs w:val="24"/>
        </w:rPr>
        <w:t>.</w:t>
      </w:r>
      <w:r w:rsidRPr="006E5812">
        <w:rPr>
          <w:rFonts w:ascii="Arial" w:hAnsi="Arial" w:cs="Arial"/>
          <w:szCs w:val="24"/>
        </w:rPr>
        <w:t xml:space="preserve"> 1970, 19 </w:t>
      </w:r>
      <w:r>
        <w:rPr>
          <w:rFonts w:ascii="Arial" w:hAnsi="Arial" w:cs="Arial"/>
          <w:szCs w:val="24"/>
        </w:rPr>
        <w:t>min</w:t>
      </w:r>
      <w:r w:rsidRPr="006E5812">
        <w:rPr>
          <w:rFonts w:ascii="Arial" w:hAnsi="Arial" w:cs="Arial"/>
          <w:szCs w:val="24"/>
        </w:rPr>
        <w:t xml:space="preserve">. </w:t>
      </w:r>
      <w:r>
        <w:rPr>
          <w:rFonts w:ascii="Arial" w:hAnsi="Arial" w:cs="Arial"/>
          <w:szCs w:val="24"/>
        </w:rPr>
        <w:br/>
      </w:r>
      <w:r w:rsidRPr="006E5812">
        <w:rPr>
          <w:rFonts w:ascii="Arial" w:hAnsi="Arial" w:cs="Arial"/>
          <w:szCs w:val="24"/>
        </w:rPr>
        <w:t xml:space="preserve">Em 1969, a cidade de Juazeiro do Norte, no Ceará, inaugurava uma grande estátua de concreto para homenagear seu morador mais conhecido e adorado: o Padre Cícero Romão Batista. No feriado de Finados desse mesmo ano, a romaria e a devoção, o comércio e a política em torno da figura e da imagem do Padre Cícero. </w:t>
      </w:r>
      <w:r w:rsidRPr="006E5812">
        <w:rPr>
          <w:rFonts w:ascii="Arial" w:hAnsi="Arial" w:cs="Arial"/>
          <w:szCs w:val="24"/>
        </w:rPr>
        <w:br/>
      </w:r>
      <w:r w:rsidRPr="006E5812">
        <w:rPr>
          <w:rFonts w:ascii="Arial" w:hAnsi="Arial" w:cs="Arial"/>
          <w:szCs w:val="24"/>
        </w:rPr>
        <w:br/>
      </w:r>
      <w:r w:rsidRPr="006834DE">
        <w:rPr>
          <w:rFonts w:ascii="Arial" w:hAnsi="Arial" w:cs="Arial"/>
          <w:b/>
          <w:szCs w:val="24"/>
        </w:rPr>
        <w:t>FREI DAMIÃO TROMBETA DOS AFLITOS, MARTELO DOS HEREGES</w:t>
      </w:r>
      <w:r>
        <w:rPr>
          <w:rFonts w:ascii="Arial" w:hAnsi="Arial" w:cs="Arial"/>
          <w:szCs w:val="24"/>
        </w:rPr>
        <w:br/>
      </w:r>
      <w:r>
        <w:rPr>
          <w:rFonts w:ascii="Arial" w:hAnsi="Arial" w:cs="Arial"/>
        </w:rPr>
        <w:t xml:space="preserve">Dir.: </w:t>
      </w:r>
      <w:r w:rsidRPr="006E5812">
        <w:rPr>
          <w:rFonts w:ascii="Arial" w:hAnsi="Arial" w:cs="Arial"/>
          <w:szCs w:val="24"/>
        </w:rPr>
        <w:t>Paulo Gil Soares</w:t>
      </w:r>
      <w:r>
        <w:rPr>
          <w:rFonts w:ascii="Arial" w:hAnsi="Arial" w:cs="Arial"/>
          <w:szCs w:val="24"/>
        </w:rPr>
        <w:t>.</w:t>
      </w:r>
      <w:r w:rsidRPr="006E5812">
        <w:rPr>
          <w:rFonts w:ascii="Arial" w:hAnsi="Arial" w:cs="Arial"/>
          <w:szCs w:val="24"/>
        </w:rPr>
        <w:t xml:space="preserve"> 1970, 20 </w:t>
      </w:r>
      <w:r>
        <w:rPr>
          <w:rFonts w:ascii="Arial" w:hAnsi="Arial" w:cs="Arial"/>
          <w:szCs w:val="24"/>
        </w:rPr>
        <w:t>min</w:t>
      </w:r>
      <w:r w:rsidRPr="006E5812">
        <w:rPr>
          <w:rFonts w:ascii="Arial" w:hAnsi="Arial" w:cs="Arial"/>
          <w:szCs w:val="24"/>
        </w:rPr>
        <w:t xml:space="preserve">. </w:t>
      </w:r>
      <w:r>
        <w:rPr>
          <w:rFonts w:ascii="Arial" w:hAnsi="Arial" w:cs="Arial"/>
          <w:szCs w:val="24"/>
        </w:rPr>
        <w:br/>
      </w:r>
      <w:r w:rsidRPr="006E5812">
        <w:rPr>
          <w:rFonts w:ascii="Arial" w:hAnsi="Arial" w:cs="Arial"/>
          <w:szCs w:val="24"/>
        </w:rPr>
        <w:t xml:space="preserve">Nordeste brasileiro, 1969. Frei Damião Bozzano, frade capuchinho, motivo de culto popular, chega à cidade de Taperoá, na Paraíba, para uma das suas costumeiras missões sertanejas em uma visita anunciada pelos cantadores das feiras e mercadores da cidadezinha. A história de vida de Frei Damião remontando a capítulos passados sobre o fenômeno do beatismo no </w:t>
      </w:r>
      <w:proofErr w:type="gramStart"/>
      <w:r w:rsidRPr="006E5812">
        <w:rPr>
          <w:rFonts w:ascii="Arial" w:hAnsi="Arial" w:cs="Arial"/>
          <w:szCs w:val="24"/>
        </w:rPr>
        <w:t>nordeste</w:t>
      </w:r>
      <w:proofErr w:type="gramEnd"/>
      <w:r w:rsidRPr="006E5812">
        <w:rPr>
          <w:rFonts w:ascii="Arial" w:hAnsi="Arial" w:cs="Arial"/>
          <w:szCs w:val="24"/>
        </w:rPr>
        <w:t>.</w:t>
      </w:r>
    </w:p>
    <w:p w:rsidR="00F601A0" w:rsidRPr="007C6727" w:rsidRDefault="00F601A0" w:rsidP="00F601A0">
      <w:pPr>
        <w:spacing w:line="240" w:lineRule="auto"/>
        <w:rPr>
          <w:rFonts w:ascii="Arial" w:eastAsia="Times New Roman" w:hAnsi="Arial" w:cs="Arial"/>
          <w:b/>
          <w:sz w:val="24"/>
          <w:szCs w:val="24"/>
          <w:lang w:eastAsia="pt-BR"/>
        </w:rPr>
      </w:pPr>
      <w:r>
        <w:rPr>
          <w:rFonts w:ascii="Arial" w:hAnsi="Arial" w:cs="Arial"/>
          <w:sz w:val="24"/>
          <w:szCs w:val="24"/>
        </w:rPr>
        <w:br/>
        <w:t>Sessão</w:t>
      </w:r>
      <w:r w:rsidRPr="00726D04">
        <w:rPr>
          <w:rFonts w:ascii="Arial" w:hAnsi="Arial" w:cs="Arial"/>
          <w:sz w:val="24"/>
          <w:szCs w:val="24"/>
        </w:rPr>
        <w:t>:</w:t>
      </w:r>
      <w:r>
        <w:rPr>
          <w:rFonts w:ascii="Arial" w:hAnsi="Arial" w:cs="Arial"/>
          <w:sz w:val="24"/>
          <w:szCs w:val="24"/>
        </w:rPr>
        <w:t xml:space="preserve"> </w:t>
      </w:r>
    </w:p>
    <w:p w:rsidR="00F601A0" w:rsidRPr="007A6379" w:rsidRDefault="00F601A0" w:rsidP="00F601A0">
      <w:pPr>
        <w:pStyle w:val="PargrafodaLista"/>
        <w:numPr>
          <w:ilvl w:val="0"/>
          <w:numId w:val="1"/>
        </w:numPr>
        <w:spacing w:line="240" w:lineRule="auto"/>
        <w:rPr>
          <w:rFonts w:ascii="Arial" w:hAnsi="Arial" w:cs="Arial"/>
          <w:sz w:val="24"/>
          <w:szCs w:val="24"/>
        </w:rPr>
      </w:pPr>
      <w:r>
        <w:rPr>
          <w:rFonts w:ascii="Arial" w:hAnsi="Arial" w:cs="Arial"/>
          <w:sz w:val="24"/>
          <w:szCs w:val="24"/>
        </w:rPr>
        <w:lastRenderedPageBreak/>
        <w:t>Domingo, 24/11, às 15</w:t>
      </w:r>
      <w:r w:rsidRPr="007B0DCB">
        <w:rPr>
          <w:rFonts w:ascii="Arial" w:hAnsi="Arial" w:cs="Arial"/>
          <w:sz w:val="24"/>
          <w:szCs w:val="24"/>
        </w:rPr>
        <w:t>h</w:t>
      </w:r>
      <w:r>
        <w:rPr>
          <w:rFonts w:ascii="Arial" w:hAnsi="Arial" w:cs="Arial"/>
          <w:sz w:val="24"/>
          <w:szCs w:val="24"/>
        </w:rPr>
        <w:t>30</w:t>
      </w:r>
      <w:r w:rsidRPr="007A6379">
        <w:rPr>
          <w:rFonts w:ascii="Arial" w:hAnsi="Arial" w:cs="Arial"/>
          <w:sz w:val="24"/>
          <w:szCs w:val="24"/>
        </w:rPr>
        <w:br/>
      </w:r>
      <w:r w:rsidRPr="007A6379">
        <w:rPr>
          <w:rFonts w:ascii="Arial" w:hAnsi="Arial" w:cs="Arial"/>
          <w:sz w:val="24"/>
          <w:szCs w:val="24"/>
        </w:rPr>
        <w:br/>
      </w:r>
    </w:p>
    <w:p w:rsidR="00027AB7" w:rsidRDefault="00027AB7"/>
    <w:sectPr w:rsidR="00027A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51057"/>
    <w:multiLevelType w:val="hybridMultilevel"/>
    <w:tmpl w:val="29004A22"/>
    <w:lvl w:ilvl="0" w:tplc="7B3C4396">
      <w:start w:val="2016"/>
      <w:numFmt w:val="bullet"/>
      <w:lvlText w:val=""/>
      <w:lvlJc w:val="left"/>
      <w:pPr>
        <w:ind w:left="720" w:hanging="360"/>
      </w:pPr>
      <w:rPr>
        <w:rFonts w:ascii="Wingdings" w:eastAsiaTheme="minorEastAsia"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791E80"/>
    <w:multiLevelType w:val="hybridMultilevel"/>
    <w:tmpl w:val="B53C6C5C"/>
    <w:lvl w:ilvl="0" w:tplc="C9CA06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0"/>
    <w:rsid w:val="00027AB7"/>
    <w:rsid w:val="003C1A3D"/>
    <w:rsid w:val="00702737"/>
    <w:rsid w:val="0073779D"/>
    <w:rsid w:val="007A5412"/>
    <w:rsid w:val="00816B3A"/>
    <w:rsid w:val="00F60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99B8B-023F-4ED3-8099-C15042D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A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0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2173</Words>
  <Characters>11735</Characters>
  <Application>Microsoft Office Word</Application>
  <DocSecurity>0</DocSecurity>
  <Lines>97</Lines>
  <Paragraphs>27</Paragraphs>
  <ScaleCrop>false</ScaleCrop>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Cesana</dc:creator>
  <cp:keywords/>
  <dc:description/>
  <cp:lastModifiedBy>Andrea Licht</cp:lastModifiedBy>
  <cp:revision>5</cp:revision>
  <dcterms:created xsi:type="dcterms:W3CDTF">2019-10-09T18:27:00Z</dcterms:created>
  <dcterms:modified xsi:type="dcterms:W3CDTF">2019-10-10T17:39:00Z</dcterms:modified>
</cp:coreProperties>
</file>